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A0" w:rsidRPr="00A32850" w:rsidRDefault="00A34AA0" w:rsidP="00A34AA0">
      <w:pPr>
        <w:spacing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2850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76A0117A" wp14:editId="75CB7179">
            <wp:extent cx="3983355" cy="7759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AA0" w:rsidRPr="00A32850" w:rsidRDefault="00A34AA0" w:rsidP="00A34AA0">
      <w:pPr>
        <w:spacing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8407"/>
      </w:tblGrid>
      <w:tr w:rsidR="00A34AA0" w:rsidRPr="00A32850" w:rsidTr="00A34AA0">
        <w:trPr>
          <w:trHeight w:val="1415"/>
          <w:jc w:val="center"/>
        </w:trPr>
        <w:tc>
          <w:tcPr>
            <w:tcW w:w="8407" w:type="dxa"/>
            <w:tcBorders>
              <w:top w:val="double" w:sz="4" w:space="0" w:color="AA8A4C"/>
              <w:left w:val="nil"/>
              <w:bottom w:val="nil"/>
              <w:right w:val="nil"/>
            </w:tcBorders>
          </w:tcPr>
          <w:p w:rsidR="00A34AA0" w:rsidRPr="00D241B1" w:rsidRDefault="00A34AA0" w:rsidP="00A9695A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241B1">
              <w:rPr>
                <w:rFonts w:ascii="Times New Roman" w:eastAsia="Times New Roman" w:hAnsi="Times New Roman" w:cs="Times New Roman"/>
              </w:rPr>
              <w:t xml:space="preserve">Sheshi </w:t>
            </w:r>
            <w:r w:rsidR="00D241B1" w:rsidRPr="00D241B1">
              <w:rPr>
                <w:rFonts w:ascii="Times New Roman" w:hAnsi="Times New Roman" w:cs="Times New Roman"/>
              </w:rPr>
              <w:t>"Erhard Busek," Nr. 12</w:t>
            </w:r>
            <w:r w:rsidRPr="00D241B1">
              <w:rPr>
                <w:rFonts w:ascii="Times New Roman" w:eastAsia="Times New Roman" w:hAnsi="Times New Roman" w:cs="Times New Roman"/>
              </w:rPr>
              <w:t xml:space="preserve">, Prishtinë  | tel. fax: ++383 38 248 940 , ++383 38 212 416              </w:t>
            </w:r>
          </w:p>
          <w:p w:rsidR="00A34AA0" w:rsidRPr="00A32850" w:rsidRDefault="00A34AA0" w:rsidP="00A9695A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B1"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8" w:history="1">
              <w:r w:rsidRPr="00D241B1">
                <w:rPr>
                  <w:rStyle w:val="Hyperlink"/>
                  <w:rFonts w:ascii="Times New Roman" w:hAnsi="Times New Roman" w:cs="Times New Roman"/>
                </w:rPr>
                <w:t>info.bkk@rks-gov</w:t>
              </w:r>
              <w:bookmarkStart w:id="0" w:name="_GoBack"/>
              <w:bookmarkEnd w:id="0"/>
              <w:r w:rsidRPr="00D241B1">
                <w:rPr>
                  <w:rStyle w:val="Hyperlink"/>
                  <w:rFonts w:ascii="Times New Roman" w:hAnsi="Times New Roman" w:cs="Times New Roman"/>
                </w:rPr>
                <w:t>.net</w:t>
              </w:r>
            </w:hyperlink>
            <w:r w:rsidRPr="00D241B1">
              <w:rPr>
                <w:rFonts w:ascii="Times New Roman" w:eastAsia="Times New Roman" w:hAnsi="Times New Roman" w:cs="Times New Roman"/>
              </w:rPr>
              <w:t xml:space="preserve">   |   ueb: </w:t>
            </w:r>
            <w:hyperlink r:id="rId9" w:history="1">
              <w:r w:rsidRPr="00D241B1">
                <w:rPr>
                  <w:rStyle w:val="Hyperlink"/>
                  <w:rFonts w:ascii="Times New Roman" w:hAnsi="Times New Roman" w:cs="Times New Roman"/>
                </w:rPr>
                <w:t>www.biblioteka-ks.org</w:t>
              </w:r>
            </w:hyperlink>
            <w:r w:rsidRPr="00D241B1">
              <w:rPr>
                <w:rFonts w:ascii="Times New Roman" w:eastAsia="MS Mincho" w:hAnsi="Times New Roman" w:cs="Times New Roman"/>
              </w:rPr>
              <w:br/>
            </w:r>
          </w:p>
        </w:tc>
      </w:tr>
    </w:tbl>
    <w:p w:rsidR="00090335" w:rsidRPr="001271D5" w:rsidRDefault="00090335" w:rsidP="00622937">
      <w:pPr>
        <w:jc w:val="center"/>
      </w:pPr>
    </w:p>
    <w:p w:rsidR="00090335" w:rsidRPr="00A34AA0" w:rsidRDefault="00406862" w:rsidP="00A34AA0">
      <w:pPr>
        <w:jc w:val="center"/>
      </w:pPr>
      <w:r w:rsidRPr="00406862">
        <w:rPr>
          <w:rFonts w:ascii="Times New Roman" w:hAnsi="Times New Roman" w:cs="Times New Roman"/>
          <w:b/>
          <w:bCs/>
          <w:sz w:val="24"/>
          <w:szCs w:val="24"/>
        </w:rPr>
        <w:t xml:space="preserve">Thirrje publike për ofrimin e mbështetjes financiare publike për projektet </w:t>
      </w:r>
      <w:r w:rsidR="00460D84">
        <w:rPr>
          <w:rFonts w:ascii="Times New Roman" w:hAnsi="Times New Roman" w:cs="Times New Roman"/>
          <w:b/>
          <w:bCs/>
          <w:sz w:val="24"/>
          <w:szCs w:val="24"/>
        </w:rPr>
        <w:t xml:space="preserve">bibliotekare </w:t>
      </w:r>
      <w:r w:rsidR="00A34AA0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460D84">
        <w:rPr>
          <w:rFonts w:ascii="Times New Roman" w:hAnsi="Times New Roman" w:cs="Times New Roman"/>
          <w:b/>
          <w:bCs/>
          <w:sz w:val="24"/>
          <w:szCs w:val="24"/>
        </w:rPr>
        <w:t>për OJQ, për vitin 2026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2D3FA6">
      <w:pPr>
        <w:jc w:val="center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Udhëzimet për Aplikantët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9310DC" w:rsidRDefault="00090335" w:rsidP="000903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B54">
        <w:rPr>
          <w:rFonts w:ascii="Times New Roman" w:hAnsi="Times New Roman" w:cs="Times New Roman"/>
          <w:bCs/>
          <w:sz w:val="24"/>
          <w:szCs w:val="24"/>
        </w:rPr>
        <w:t>Dat</w:t>
      </w:r>
      <w:r w:rsidR="00675595" w:rsidRPr="000F5B54">
        <w:rPr>
          <w:rFonts w:ascii="Times New Roman" w:hAnsi="Times New Roman" w:cs="Times New Roman"/>
          <w:bCs/>
          <w:sz w:val="24"/>
          <w:szCs w:val="24"/>
        </w:rPr>
        <w:t>a e hapjes së ftesës publike</w:t>
      </w:r>
      <w:r w:rsidR="0067559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E4C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A34AA0" w:rsidRPr="009310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maj</w:t>
      </w:r>
      <w:r w:rsidR="00514ADD" w:rsidRPr="009310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F05DF1" w:rsidRPr="009310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627939" w:rsidRPr="009310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9310DC" w:rsidRDefault="00090335" w:rsidP="000903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B54">
        <w:rPr>
          <w:rFonts w:ascii="Times New Roman" w:hAnsi="Times New Roman" w:cs="Times New Roman"/>
          <w:bCs/>
          <w:sz w:val="24"/>
          <w:szCs w:val="24"/>
        </w:rPr>
        <w:t>Afati i fundit p</w:t>
      </w:r>
      <w:r w:rsidR="00514ADD" w:rsidRPr="000F5B54">
        <w:rPr>
          <w:rFonts w:ascii="Times New Roman" w:hAnsi="Times New Roman" w:cs="Times New Roman"/>
          <w:bCs/>
          <w:sz w:val="24"/>
          <w:szCs w:val="24"/>
        </w:rPr>
        <w:t>ër dorëzimin e aplikacioneve</w:t>
      </w:r>
      <w:r w:rsidR="00514ADD">
        <w:rPr>
          <w:rFonts w:ascii="Times New Roman" w:hAnsi="Times New Roman" w:cs="Times New Roman"/>
          <w:b/>
          <w:bCs/>
          <w:sz w:val="24"/>
          <w:szCs w:val="24"/>
        </w:rPr>
        <w:t>: 30</w:t>
      </w:r>
      <w:r w:rsidR="00406862">
        <w:rPr>
          <w:rFonts w:ascii="Times New Roman" w:hAnsi="Times New Roman" w:cs="Times New Roman"/>
          <w:b/>
          <w:bCs/>
          <w:sz w:val="24"/>
          <w:szCs w:val="24"/>
        </w:rPr>
        <w:t xml:space="preserve"> ditë </w:t>
      </w:r>
      <w:r w:rsidR="00622937">
        <w:rPr>
          <w:rFonts w:ascii="Times New Roman" w:hAnsi="Times New Roman" w:cs="Times New Roman"/>
          <w:b/>
          <w:bCs/>
          <w:sz w:val="24"/>
          <w:szCs w:val="24"/>
        </w:rPr>
        <w:t>kalendarike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dhe përfundon me dat</w:t>
      </w:r>
      <w:r w:rsidR="009235CA" w:rsidRPr="001271D5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406862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="00CA6A65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A34AA0" w:rsidRPr="009310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qershor</w:t>
      </w:r>
      <w:r w:rsidR="00514ADD" w:rsidRPr="009310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F05DF1" w:rsidRPr="009310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627939" w:rsidRPr="009310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</w:p>
    <w:p w:rsidR="002D3FA6" w:rsidRPr="00F45F55" w:rsidRDefault="002D3FA6" w:rsidP="0009033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D3FA6" w:rsidRPr="001271D5" w:rsidRDefault="002D3FA6" w:rsidP="00090335">
      <w:pPr>
        <w:rPr>
          <w:rFonts w:ascii="Times New Roman" w:hAnsi="Times New Roman" w:cs="Times New Roman"/>
          <w:sz w:val="24"/>
          <w:szCs w:val="24"/>
        </w:rPr>
      </w:pPr>
    </w:p>
    <w:p w:rsidR="002D3FA6" w:rsidRPr="001271D5" w:rsidRDefault="002D3FA6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  <w:sectPr w:rsidR="00090335" w:rsidRPr="001271D5" w:rsidSect="00EA717B">
          <w:footerReference w:type="default" r:id="rId10"/>
          <w:pgSz w:w="12240" w:h="15840"/>
          <w:pgMar w:top="1480" w:right="1320" w:bottom="280" w:left="1340" w:header="720" w:footer="720" w:gutter="0"/>
          <w:cols w:space="720"/>
          <w:noEndnote/>
        </w:sect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lastRenderedPageBreak/>
        <w:t>Përmbajtja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1. </w:t>
      </w:r>
      <w:r w:rsidR="008F698C" w:rsidRPr="001271D5">
        <w:rPr>
          <w:rFonts w:ascii="Times New Roman" w:hAnsi="Times New Roman" w:cs="Times New Roman"/>
          <w:sz w:val="24"/>
          <w:szCs w:val="24"/>
        </w:rPr>
        <w:t>THIRRJE PUBLIKE PËR OFRIMIN E MBËSHTETJES FINANCIARE PUBLIKE P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="008F698C" w:rsidRPr="001271D5">
        <w:rPr>
          <w:rFonts w:ascii="Times New Roman" w:hAnsi="Times New Roman" w:cs="Times New Roman"/>
          <w:sz w:val="24"/>
          <w:szCs w:val="24"/>
        </w:rPr>
        <w:t xml:space="preserve">R PROJEKTET </w:t>
      </w:r>
      <w:r w:rsidR="00393FF5">
        <w:rPr>
          <w:rFonts w:ascii="Times New Roman" w:hAnsi="Times New Roman" w:cs="Times New Roman"/>
          <w:sz w:val="24"/>
          <w:szCs w:val="24"/>
        </w:rPr>
        <w:t>BIBLIOTEKARE</w:t>
      </w:r>
      <w:r w:rsidR="00E009CE">
        <w:rPr>
          <w:rFonts w:ascii="Times New Roman" w:hAnsi="Times New Roman" w:cs="Times New Roman"/>
          <w:sz w:val="24"/>
          <w:szCs w:val="24"/>
        </w:rPr>
        <w:t xml:space="preserve"> </w:t>
      </w:r>
      <w:r w:rsidR="008F698C" w:rsidRPr="001271D5">
        <w:rPr>
          <w:rFonts w:ascii="Times New Roman" w:hAnsi="Times New Roman" w:cs="Times New Roman"/>
          <w:sz w:val="24"/>
          <w:szCs w:val="24"/>
        </w:rPr>
        <w:t>PËR OJQ</w:t>
      </w:r>
      <w:r w:rsidR="000D6692" w:rsidRPr="001271D5">
        <w:rPr>
          <w:rFonts w:ascii="Times New Roman" w:hAnsi="Times New Roman" w:cs="Times New Roman"/>
          <w:sz w:val="24"/>
          <w:szCs w:val="24"/>
        </w:rPr>
        <w:t xml:space="preserve"> PËR VITIN 202</w:t>
      </w:r>
      <w:r w:rsidR="00393FF5">
        <w:rPr>
          <w:rFonts w:ascii="Times New Roman" w:hAnsi="Times New Roman" w:cs="Times New Roman"/>
          <w:sz w:val="24"/>
          <w:szCs w:val="24"/>
        </w:rPr>
        <w:t>6</w:t>
      </w:r>
      <w:r w:rsidR="00EE0076" w:rsidRPr="001271D5">
        <w:rPr>
          <w:rFonts w:ascii="Times New Roman" w:hAnsi="Times New Roman" w:cs="Times New Roman"/>
          <w:sz w:val="24"/>
          <w:szCs w:val="24"/>
        </w:rPr>
        <w:t>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</w:t>
      </w:r>
      <w:r w:rsidRPr="001271D5">
        <w:rPr>
          <w:rFonts w:ascii="Times New Roman" w:hAnsi="Times New Roman" w:cs="Times New Roman"/>
          <w:sz w:val="24"/>
          <w:szCs w:val="24"/>
        </w:rPr>
        <w:t>..</w:t>
      </w:r>
      <w:r w:rsidR="006D0246">
        <w:rPr>
          <w:rFonts w:ascii="Times New Roman" w:hAnsi="Times New Roman" w:cs="Times New Roman"/>
          <w:sz w:val="24"/>
          <w:szCs w:val="24"/>
        </w:rPr>
        <w:t>...........................</w:t>
      </w:r>
      <w:r w:rsidR="00393FF5">
        <w:rPr>
          <w:rFonts w:ascii="Times New Roman" w:hAnsi="Times New Roman" w:cs="Times New Roman"/>
          <w:sz w:val="24"/>
          <w:szCs w:val="24"/>
        </w:rPr>
        <w:t>................</w:t>
      </w:r>
      <w:r w:rsidRPr="001271D5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1.1 Fushat e përkrahjes së projekteve:</w:t>
      </w:r>
      <w:r w:rsidR="002D3FA6" w:rsidRPr="001271D5">
        <w:rPr>
          <w:rFonts w:ascii="Times New Roman" w:hAnsi="Times New Roman" w:cs="Times New Roman"/>
          <w:sz w:val="24"/>
          <w:szCs w:val="24"/>
        </w:rPr>
        <w:t>……….</w:t>
      </w:r>
      <w:r w:rsidRPr="001271D5">
        <w:rPr>
          <w:rFonts w:ascii="Times New Roman" w:hAnsi="Times New Roman" w:cs="Times New Roman"/>
          <w:sz w:val="24"/>
          <w:szCs w:val="24"/>
        </w:rPr>
        <w:t>........................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.............................</w:t>
      </w:r>
      <w:r w:rsidR="00393FF5">
        <w:rPr>
          <w:rFonts w:ascii="Times New Roman" w:hAnsi="Times New Roman" w:cs="Times New Roman"/>
          <w:sz w:val="24"/>
          <w:szCs w:val="24"/>
        </w:rPr>
        <w:t>.........................</w:t>
      </w:r>
      <w:r w:rsidRPr="001271D5">
        <w:rPr>
          <w:rFonts w:ascii="Times New Roman" w:hAnsi="Times New Roman" w:cs="Times New Roman"/>
          <w:sz w:val="24"/>
          <w:szCs w:val="24"/>
        </w:rPr>
        <w:t>3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1.2 Obj</w:t>
      </w:r>
      <w:r w:rsidR="002D3FA6" w:rsidRPr="001271D5">
        <w:rPr>
          <w:rFonts w:ascii="Times New Roman" w:hAnsi="Times New Roman" w:cs="Times New Roman"/>
          <w:sz w:val="24"/>
          <w:szCs w:val="24"/>
        </w:rPr>
        <w:t>ektivat e thirrjes publike....................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.........................</w:t>
      </w:r>
      <w:r w:rsidR="00393FF5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1271D5">
        <w:rPr>
          <w:rFonts w:ascii="Times New Roman" w:hAnsi="Times New Roman" w:cs="Times New Roman"/>
          <w:sz w:val="24"/>
          <w:szCs w:val="24"/>
        </w:rPr>
        <w:t>3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1.3 Vlera e planifikuar për projektet </w:t>
      </w:r>
      <w:r w:rsidR="00393FF5">
        <w:rPr>
          <w:rFonts w:ascii="Times New Roman" w:hAnsi="Times New Roman" w:cs="Times New Roman"/>
          <w:sz w:val="24"/>
          <w:szCs w:val="24"/>
        </w:rPr>
        <w:t>bibliotekare</w:t>
      </w:r>
      <w:r w:rsidRPr="001271D5">
        <w:rPr>
          <w:rFonts w:ascii="Times New Roman" w:hAnsi="Times New Roman" w:cs="Times New Roman"/>
          <w:sz w:val="24"/>
          <w:szCs w:val="24"/>
        </w:rPr>
        <w:t>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.....................</w:t>
      </w:r>
      <w:r w:rsidRPr="001271D5">
        <w:rPr>
          <w:rFonts w:ascii="Times New Roman" w:hAnsi="Times New Roman" w:cs="Times New Roman"/>
          <w:sz w:val="24"/>
          <w:szCs w:val="24"/>
        </w:rPr>
        <w:t>..........</w:t>
      </w:r>
      <w:r w:rsidR="00393FF5">
        <w:rPr>
          <w:rFonts w:ascii="Times New Roman" w:hAnsi="Times New Roman" w:cs="Times New Roman"/>
          <w:sz w:val="24"/>
          <w:szCs w:val="24"/>
        </w:rPr>
        <w:t>..........</w:t>
      </w:r>
      <w:r w:rsidRPr="001271D5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2. KUSHTET FORMALE TË FTESËS PUBLIKE................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1271D5">
        <w:rPr>
          <w:rFonts w:ascii="Times New Roman" w:hAnsi="Times New Roman" w:cs="Times New Roman"/>
          <w:sz w:val="24"/>
          <w:szCs w:val="24"/>
        </w:rPr>
        <w:t>........ 3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2.1. Kush m</w:t>
      </w:r>
      <w:r w:rsidR="00EE0076" w:rsidRPr="001271D5">
        <w:rPr>
          <w:rFonts w:ascii="Times New Roman" w:hAnsi="Times New Roman" w:cs="Times New Roman"/>
          <w:sz w:val="24"/>
          <w:szCs w:val="24"/>
        </w:rPr>
        <w:t>und të aplikoj? .............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......................... 3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2.2 Shpenzimet e pranueshme që do të financohen për këtë ftesë publik</w:t>
      </w:r>
      <w:r w:rsidR="002D3FA6" w:rsidRPr="001271D5">
        <w:rPr>
          <w:rFonts w:ascii="Times New Roman" w:hAnsi="Times New Roman" w:cs="Times New Roman"/>
          <w:sz w:val="24"/>
          <w:szCs w:val="24"/>
        </w:rPr>
        <w:t>e</w:t>
      </w:r>
      <w:r w:rsidR="00EE0076" w:rsidRPr="001271D5">
        <w:rPr>
          <w:rFonts w:ascii="Times New Roman" w:hAnsi="Times New Roman" w:cs="Times New Roman"/>
          <w:sz w:val="24"/>
          <w:szCs w:val="24"/>
        </w:rPr>
        <w:t xml:space="preserve"> 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 4</w:t>
      </w:r>
    </w:p>
    <w:p w:rsidR="00FE159E" w:rsidRPr="001271D5" w:rsidRDefault="00FE159E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2.2.1.</w:t>
      </w:r>
      <w:r w:rsidRPr="001271D5">
        <w:t xml:space="preserve"> </w:t>
      </w:r>
      <w:r w:rsidRPr="001271D5">
        <w:rPr>
          <w:rFonts w:ascii="Times New Roman" w:hAnsi="Times New Roman" w:cs="Times New Roman"/>
          <w:sz w:val="24"/>
          <w:szCs w:val="24"/>
        </w:rPr>
        <w:t>Shpenzimet e drejtpërdrejta të pranueshme…………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</w:t>
      </w:r>
      <w:r w:rsidRPr="001271D5">
        <w:rPr>
          <w:rFonts w:ascii="Times New Roman" w:hAnsi="Times New Roman" w:cs="Times New Roman"/>
          <w:sz w:val="24"/>
          <w:szCs w:val="24"/>
        </w:rPr>
        <w:t>………………………………..4</w:t>
      </w:r>
    </w:p>
    <w:p w:rsidR="00FE159E" w:rsidRPr="001271D5" w:rsidRDefault="00FE159E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2.2.2.</w:t>
      </w:r>
      <w:r w:rsidRPr="001271D5">
        <w:t xml:space="preserve"> </w:t>
      </w:r>
      <w:r w:rsidRPr="001271D5">
        <w:rPr>
          <w:rFonts w:ascii="Times New Roman" w:hAnsi="Times New Roman" w:cs="Times New Roman"/>
          <w:sz w:val="24"/>
          <w:szCs w:val="24"/>
        </w:rPr>
        <w:t>Shpenzimet e tërthorta të pranueshme……………………………………………………..4</w:t>
      </w:r>
    </w:p>
    <w:p w:rsidR="00C535D8" w:rsidRPr="001271D5" w:rsidRDefault="00C535D8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2.2.3. Shpenzimet e papranueshme……………………………………………………………….4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3. SI TË APLIKONI?.............................................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.........................</w:t>
      </w:r>
      <w:r w:rsidR="005F1FA4" w:rsidRPr="001271D5">
        <w:rPr>
          <w:rFonts w:ascii="Times New Roman" w:hAnsi="Times New Roman" w:cs="Times New Roman"/>
          <w:sz w:val="24"/>
          <w:szCs w:val="24"/>
        </w:rPr>
        <w:t>.............................. 5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3.1 Aplikacioni i projekt propozimit..................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</w:t>
      </w:r>
      <w:r w:rsidRPr="001271D5">
        <w:rPr>
          <w:rFonts w:ascii="Times New Roman" w:hAnsi="Times New Roman" w:cs="Times New Roman"/>
          <w:sz w:val="24"/>
          <w:szCs w:val="24"/>
        </w:rPr>
        <w:t>..................</w:t>
      </w:r>
      <w:r w:rsidR="000E7F75" w:rsidRPr="001271D5">
        <w:rPr>
          <w:rFonts w:ascii="Times New Roman" w:hAnsi="Times New Roman" w:cs="Times New Roman"/>
          <w:sz w:val="24"/>
          <w:szCs w:val="24"/>
        </w:rPr>
        <w:t>.............................. 5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3.2 Përmbajtja e formularit të  Buxhetit.........................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</w:t>
      </w:r>
      <w:r w:rsidRPr="001271D5">
        <w:rPr>
          <w:rFonts w:ascii="Times New Roman" w:hAnsi="Times New Roman" w:cs="Times New Roman"/>
          <w:sz w:val="24"/>
          <w:szCs w:val="24"/>
        </w:rPr>
        <w:t>.............</w:t>
      </w:r>
      <w:r w:rsidR="001A5BEE" w:rsidRPr="001271D5">
        <w:rPr>
          <w:rFonts w:ascii="Times New Roman" w:hAnsi="Times New Roman" w:cs="Times New Roman"/>
          <w:sz w:val="24"/>
          <w:szCs w:val="24"/>
        </w:rPr>
        <w:t>.............................. 6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3.3 Ku ta dorëzoni aplikimin?..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......................</w:t>
      </w:r>
      <w:r w:rsidR="001A5BEE" w:rsidRPr="001271D5">
        <w:rPr>
          <w:rFonts w:ascii="Times New Roman" w:hAnsi="Times New Roman" w:cs="Times New Roman"/>
          <w:sz w:val="24"/>
          <w:szCs w:val="24"/>
        </w:rPr>
        <w:t>.............................. 6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3.4 Afati i fundit për dërgimin e aplikacioneve ................................................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</w:t>
      </w:r>
      <w:r w:rsidR="000E7F75" w:rsidRPr="001271D5">
        <w:rPr>
          <w:rFonts w:ascii="Times New Roman" w:hAnsi="Times New Roman" w:cs="Times New Roman"/>
          <w:sz w:val="24"/>
          <w:szCs w:val="24"/>
        </w:rPr>
        <w:t>........ 6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3.5 Si të kontaktoni nëse keni ndonjë </w:t>
      </w:r>
      <w:r w:rsidR="00EE0076" w:rsidRPr="001271D5">
        <w:rPr>
          <w:rFonts w:ascii="Times New Roman" w:hAnsi="Times New Roman" w:cs="Times New Roman"/>
          <w:sz w:val="24"/>
          <w:szCs w:val="24"/>
        </w:rPr>
        <w:t>pyetje? 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</w:t>
      </w:r>
      <w:r w:rsidR="001A5BEE" w:rsidRPr="001271D5">
        <w:rPr>
          <w:rFonts w:ascii="Times New Roman" w:hAnsi="Times New Roman" w:cs="Times New Roman"/>
          <w:sz w:val="24"/>
          <w:szCs w:val="24"/>
        </w:rPr>
        <w:t>................ 7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4. VLERËSIMI DHE NDARJA E FONDEVE ..................................................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.....................</w:t>
      </w:r>
      <w:r w:rsidR="003602D5" w:rsidRPr="001271D5">
        <w:rPr>
          <w:rFonts w:ascii="Times New Roman" w:hAnsi="Times New Roman" w:cs="Times New Roman"/>
          <w:sz w:val="24"/>
          <w:szCs w:val="24"/>
        </w:rPr>
        <w:t>...... 7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4.1. Aplikacionet e pranuara do të kalojnë nëpër procedurën e mëp</w:t>
      </w:r>
      <w:r w:rsidR="00EE0076" w:rsidRPr="001271D5">
        <w:rPr>
          <w:rFonts w:ascii="Times New Roman" w:hAnsi="Times New Roman" w:cs="Times New Roman"/>
          <w:sz w:val="24"/>
          <w:szCs w:val="24"/>
        </w:rPr>
        <w:t>oshtme:.............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</w:t>
      </w:r>
      <w:r w:rsidR="003602D5" w:rsidRPr="001271D5">
        <w:rPr>
          <w:rFonts w:ascii="Times New Roman" w:hAnsi="Times New Roman" w:cs="Times New Roman"/>
          <w:sz w:val="24"/>
          <w:szCs w:val="24"/>
        </w:rPr>
        <w:t>............... 7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4.2  Dokumentacion shtesë dhe kontraktimi 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.............................</w:t>
      </w:r>
      <w:r w:rsidRPr="001271D5">
        <w:rPr>
          <w:rFonts w:ascii="Times New Roman" w:hAnsi="Times New Roman" w:cs="Times New Roman"/>
          <w:sz w:val="24"/>
          <w:szCs w:val="24"/>
        </w:rPr>
        <w:t>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........................</w:t>
      </w:r>
      <w:r w:rsidR="003602D5" w:rsidRPr="001271D5">
        <w:rPr>
          <w:rFonts w:ascii="Times New Roman" w:hAnsi="Times New Roman" w:cs="Times New Roman"/>
          <w:sz w:val="24"/>
          <w:szCs w:val="24"/>
        </w:rPr>
        <w:t>................... 7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KALENDARI I REALIZIMIT TË FTESËS PUBLIKE .....................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</w:t>
      </w:r>
      <w:r w:rsidR="003602D5" w:rsidRPr="001271D5">
        <w:rPr>
          <w:rFonts w:ascii="Times New Roman" w:hAnsi="Times New Roman" w:cs="Times New Roman"/>
          <w:sz w:val="24"/>
          <w:szCs w:val="24"/>
        </w:rPr>
        <w:t>....... 8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LISTA E DOKUMENTEVE TË FTESËS PUBLIKE.................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</w:t>
      </w:r>
      <w:r w:rsidRPr="001271D5">
        <w:rPr>
          <w:rFonts w:ascii="Times New Roman" w:hAnsi="Times New Roman" w:cs="Times New Roman"/>
          <w:sz w:val="24"/>
          <w:szCs w:val="24"/>
        </w:rPr>
        <w:t>...</w:t>
      </w:r>
      <w:r w:rsidR="00C535D8" w:rsidRPr="001271D5">
        <w:rPr>
          <w:rFonts w:ascii="Times New Roman" w:hAnsi="Times New Roman" w:cs="Times New Roman"/>
          <w:sz w:val="24"/>
          <w:szCs w:val="24"/>
        </w:rPr>
        <w:t>.............................. 8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E009CE" w:rsidRPr="00E009CE">
        <w:rPr>
          <w:rFonts w:ascii="Times New Roman" w:hAnsi="Times New Roman" w:cs="Times New Roman"/>
          <w:b/>
          <w:bCs/>
          <w:sz w:val="24"/>
          <w:szCs w:val="24"/>
        </w:rPr>
        <w:t>THIRRJE PUBLIKE PËR OFRIMIN E MBËSHTETJES FINANCIARE PUBLIKE PËR PROJEKTET</w:t>
      </w:r>
      <w:r w:rsidR="006A6041">
        <w:rPr>
          <w:rFonts w:ascii="Times New Roman" w:hAnsi="Times New Roman" w:cs="Times New Roman"/>
          <w:b/>
          <w:bCs/>
          <w:sz w:val="24"/>
          <w:szCs w:val="24"/>
        </w:rPr>
        <w:t xml:space="preserve"> BIBLIOTEKARE </w:t>
      </w:r>
      <w:r w:rsidR="00E009CE" w:rsidRPr="00E009CE">
        <w:rPr>
          <w:rFonts w:ascii="Times New Roman" w:hAnsi="Times New Roman" w:cs="Times New Roman"/>
          <w:b/>
          <w:bCs/>
          <w:sz w:val="24"/>
          <w:szCs w:val="24"/>
        </w:rPr>
        <w:t>PËR OJQ PËR VITIN 202</w:t>
      </w:r>
      <w:r w:rsidR="009310D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9310DC" w:rsidRDefault="00090335" w:rsidP="00090335">
      <w:r w:rsidRPr="001271D5">
        <w:rPr>
          <w:rFonts w:ascii="Times New Roman" w:hAnsi="Times New Roman" w:cs="Times New Roman"/>
          <w:b/>
          <w:bCs/>
          <w:sz w:val="24"/>
          <w:szCs w:val="24"/>
        </w:rPr>
        <w:t>1.1 Fushat e përkrahjes së projekteve:</w:t>
      </w:r>
      <w:r w:rsidR="00284B7D" w:rsidRPr="001271D5">
        <w:rPr>
          <w:rFonts w:ascii="Times New Roman" w:hAnsi="Times New Roman" w:cs="Times New Roman"/>
          <w:sz w:val="24"/>
          <w:szCs w:val="24"/>
        </w:rPr>
        <w:t xml:space="preserve"> </w:t>
      </w:r>
      <w:r w:rsidR="009310DC">
        <w:rPr>
          <w:rFonts w:ascii="Times New Roman" w:hAnsi="Times New Roman" w:cs="Times New Roman"/>
          <w:sz w:val="24"/>
          <w:szCs w:val="24"/>
        </w:rPr>
        <w:t>f</w:t>
      </w:r>
      <w:r w:rsidR="009310DC" w:rsidRPr="009310DC">
        <w:rPr>
          <w:rFonts w:ascii="Times New Roman" w:hAnsi="Times New Roman" w:cs="Times New Roman"/>
          <w:sz w:val="24"/>
          <w:szCs w:val="24"/>
        </w:rPr>
        <w:t>ushat e përkrahjes së kësaj thirrjeje publike përfshijnë zhvillimin e bibliotekarisë dhe shërbimeve digjitale në bibliotekë, me fokus në përmirësimin e kapaciteteve profesionale përmes përkthimit dhe standardizimit të literaturës ndërkombëtare në fushën e bibliotekarisë (UDC), si dhe në zhvillimin e zgjidhjeve digjitale inovative, përfshirë inteligjencën artificiale dhe asistencën virtuale (chatbot), me qëllim përmirësimin e qasjes në informacion dhe cilësisë së shërbimeve bibliotekare</w:t>
      </w:r>
      <w:r w:rsidR="009310DC">
        <w:rPr>
          <w:rFonts w:ascii="Times New Roman" w:hAnsi="Times New Roman" w:cs="Times New Roman"/>
          <w:sz w:val="24"/>
          <w:szCs w:val="24"/>
        </w:rPr>
        <w:t>.</w:t>
      </w:r>
    </w:p>
    <w:p w:rsidR="00090335" w:rsidRPr="001271D5" w:rsidRDefault="00284B7D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1.2 Objektivat e Thirrjes</w:t>
      </w:r>
      <w:r w:rsidR="00090335"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publike</w:t>
      </w:r>
    </w:p>
    <w:p w:rsidR="00090335" w:rsidRPr="001271D5" w:rsidRDefault="00090335" w:rsidP="00284B7D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Objektivat e përgjithshme:</w:t>
      </w:r>
    </w:p>
    <w:p w:rsidR="009310DC" w:rsidRPr="009310DC" w:rsidRDefault="009310DC" w:rsidP="009310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Rritja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cilësisë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fushën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bibliotekarisë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përmes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projekteve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specializuara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</w:p>
    <w:p w:rsidR="009310DC" w:rsidRPr="009310DC" w:rsidRDefault="009310DC" w:rsidP="009310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Modernizimi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shërbimeve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bibliotekare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përmes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teknologjive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digjitale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inovacionit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</w:p>
    <w:p w:rsidR="009310DC" w:rsidRPr="009310DC" w:rsidRDefault="009310DC" w:rsidP="009310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Përmirësimi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qasjes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publikut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informacion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bibliotekar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</w:p>
    <w:p w:rsidR="009310DC" w:rsidRPr="009310DC" w:rsidRDefault="009310DC" w:rsidP="009310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Nxitja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zhvillimit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kapaciteteve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profesiona</w:t>
      </w:r>
      <w:r w:rsidR="005A1B2A">
        <w:rPr>
          <w:rFonts w:ascii="Times New Roman" w:eastAsia="Times New Roman" w:hAnsi="Times New Roman" w:cs="Times New Roman"/>
          <w:sz w:val="24"/>
          <w:szCs w:val="24"/>
          <w:lang w:val="en-US"/>
        </w:rPr>
        <w:t>le</w:t>
      </w:r>
      <w:proofErr w:type="spellEnd"/>
      <w:r w:rsidR="005A1B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1B2A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="005A1B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1B2A">
        <w:rPr>
          <w:rFonts w:ascii="Times New Roman" w:eastAsia="Times New Roman" w:hAnsi="Times New Roman" w:cs="Times New Roman"/>
          <w:sz w:val="24"/>
          <w:szCs w:val="24"/>
          <w:lang w:val="en-US"/>
        </w:rPr>
        <w:t>sektorin</w:t>
      </w:r>
      <w:proofErr w:type="spellEnd"/>
      <w:r w:rsidR="005A1B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bibliotekarisë;</w:t>
      </w:r>
    </w:p>
    <w:p w:rsidR="00090335" w:rsidRPr="009310DC" w:rsidRDefault="009310DC" w:rsidP="009310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Promovimi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zgjidhjeve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digjitale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komunikim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më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efikas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përdoruesit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>bibliotekës</w:t>
      </w:r>
      <w:proofErr w:type="spellEnd"/>
      <w:r w:rsidRPr="00931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090335" w:rsidRPr="001271D5" w:rsidRDefault="00090335" w:rsidP="000903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1.3 Vlera e planifikuar për projektet </w:t>
      </w:r>
      <w:r w:rsidR="00460D84">
        <w:rPr>
          <w:rFonts w:ascii="Times New Roman" w:hAnsi="Times New Roman" w:cs="Times New Roman"/>
          <w:b/>
          <w:bCs/>
          <w:sz w:val="24"/>
          <w:szCs w:val="24"/>
        </w:rPr>
        <w:t>bibliotekare</w:t>
      </w:r>
    </w:p>
    <w:p w:rsidR="00090335" w:rsidRPr="001271D5" w:rsidRDefault="00090335" w:rsidP="006A4EF6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a)  </w:t>
      </w:r>
      <w:r w:rsidRPr="001271D5">
        <w:rPr>
          <w:rFonts w:ascii="Times New Roman" w:hAnsi="Times New Roman" w:cs="Times New Roman"/>
          <w:sz w:val="24"/>
          <w:szCs w:val="24"/>
        </w:rPr>
        <w:t>Shuma e mbështetjes financiare për projektet e OJQ</w:t>
      </w:r>
      <w:r w:rsidR="009310DC">
        <w:rPr>
          <w:rFonts w:ascii="Times New Roman" w:hAnsi="Times New Roman" w:cs="Times New Roman"/>
          <w:sz w:val="24"/>
          <w:szCs w:val="24"/>
        </w:rPr>
        <w:t xml:space="preserve">-ve mund të jetë maksimum deri </w:t>
      </w:r>
      <w:r w:rsidRPr="001271D5">
        <w:rPr>
          <w:rFonts w:ascii="Times New Roman" w:hAnsi="Times New Roman" w:cs="Times New Roman"/>
          <w:sz w:val="24"/>
          <w:szCs w:val="24"/>
        </w:rPr>
        <w:t xml:space="preserve">në </w:t>
      </w:r>
      <w:r w:rsidR="00460D84">
        <w:rPr>
          <w:rFonts w:ascii="Times New Roman" w:hAnsi="Times New Roman" w:cs="Times New Roman"/>
          <w:b/>
          <w:sz w:val="24"/>
          <w:szCs w:val="24"/>
        </w:rPr>
        <w:t>10</w:t>
      </w:r>
      <w:r w:rsidR="002225AA">
        <w:rPr>
          <w:rFonts w:ascii="Times New Roman" w:hAnsi="Times New Roman" w:cs="Times New Roman"/>
          <w:b/>
          <w:sz w:val="24"/>
          <w:szCs w:val="24"/>
        </w:rPr>
        <w:t>,</w:t>
      </w:r>
      <w:r w:rsidR="00460D84">
        <w:rPr>
          <w:rFonts w:ascii="Times New Roman" w:hAnsi="Times New Roman" w:cs="Times New Roman"/>
          <w:b/>
          <w:sz w:val="24"/>
          <w:szCs w:val="24"/>
        </w:rPr>
        <w:t xml:space="preserve"> 000 e</w:t>
      </w:r>
      <w:r w:rsidRPr="001271D5">
        <w:rPr>
          <w:rFonts w:ascii="Times New Roman" w:hAnsi="Times New Roman" w:cs="Times New Roman"/>
          <w:b/>
          <w:sz w:val="24"/>
          <w:szCs w:val="24"/>
        </w:rPr>
        <w:t>uro</w:t>
      </w:r>
      <w:r w:rsidRPr="001271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0335" w:rsidRPr="001271D5" w:rsidRDefault="00090335" w:rsidP="006A4EF6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2. KUSHTET FORMALE TË </w:t>
      </w:r>
      <w:r w:rsidR="00B34F97" w:rsidRPr="001271D5">
        <w:rPr>
          <w:rFonts w:ascii="Times New Roman" w:hAnsi="Times New Roman" w:cs="Times New Roman"/>
          <w:b/>
          <w:bCs/>
          <w:sz w:val="24"/>
          <w:szCs w:val="24"/>
        </w:rPr>
        <w:t>THIRRJES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PUBLIKE</w:t>
      </w:r>
    </w:p>
    <w:p w:rsidR="00090335" w:rsidRPr="001271D5" w:rsidRDefault="00090335" w:rsidP="006A4EF6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2.1. Kush mund të aplikoj?</w:t>
      </w:r>
    </w:p>
    <w:p w:rsidR="006A4EF6" w:rsidRPr="001271D5" w:rsidRDefault="00484FE2" w:rsidP="006A4EF6">
      <w:pPr>
        <w:jc w:val="both"/>
      </w:pPr>
      <w:r w:rsidRPr="001271D5">
        <w:rPr>
          <w:rFonts w:ascii="Times New Roman" w:hAnsi="Times New Roman" w:cs="Times New Roman"/>
          <w:sz w:val="24"/>
          <w:szCs w:val="24"/>
        </w:rPr>
        <w:t>Të gjitha o</w:t>
      </w:r>
      <w:r w:rsidR="00090335" w:rsidRPr="001271D5">
        <w:rPr>
          <w:rFonts w:ascii="Times New Roman" w:hAnsi="Times New Roman" w:cs="Times New Roman"/>
          <w:sz w:val="24"/>
          <w:szCs w:val="24"/>
        </w:rPr>
        <w:t xml:space="preserve">rganizatat e regjistruara si </w:t>
      </w:r>
      <w:r w:rsidR="00090335"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OJQ </w:t>
      </w:r>
      <w:r w:rsidR="00090335" w:rsidRPr="001271D5">
        <w:rPr>
          <w:rFonts w:ascii="Times New Roman" w:hAnsi="Times New Roman" w:cs="Times New Roman"/>
          <w:sz w:val="24"/>
          <w:szCs w:val="24"/>
        </w:rPr>
        <w:t>(sipas kërkesave të legjislaci</w:t>
      </w:r>
      <w:r w:rsidR="006A4EF6" w:rsidRPr="001271D5">
        <w:rPr>
          <w:rFonts w:ascii="Times New Roman" w:hAnsi="Times New Roman" w:cs="Times New Roman"/>
          <w:sz w:val="24"/>
          <w:szCs w:val="24"/>
        </w:rPr>
        <w:t>onit në fuqi për lirinë e asoci</w:t>
      </w:r>
      <w:r w:rsidR="001271D5">
        <w:rPr>
          <w:rFonts w:ascii="Times New Roman" w:hAnsi="Times New Roman" w:cs="Times New Roman"/>
          <w:sz w:val="24"/>
          <w:szCs w:val="24"/>
        </w:rPr>
        <w:t>i</w:t>
      </w:r>
      <w:r w:rsidR="00090335" w:rsidRPr="001271D5">
        <w:rPr>
          <w:rFonts w:ascii="Times New Roman" w:hAnsi="Times New Roman" w:cs="Times New Roman"/>
          <w:sz w:val="24"/>
          <w:szCs w:val="24"/>
        </w:rPr>
        <w:t>mit në organizata jo-qeveritare në Republikën e Kosovës apo në shtetin k</w:t>
      </w:r>
      <w:r w:rsidR="006A6041">
        <w:rPr>
          <w:rFonts w:ascii="Times New Roman" w:hAnsi="Times New Roman" w:cs="Times New Roman"/>
          <w:sz w:val="24"/>
          <w:szCs w:val="24"/>
        </w:rPr>
        <w:t>u është e koncentruar diaspora)</w:t>
      </w:r>
      <w:r w:rsidR="006A4EF6" w:rsidRPr="001271D5">
        <w:rPr>
          <w:rFonts w:ascii="Times New Roman" w:hAnsi="Times New Roman" w:cs="Times New Roman"/>
          <w:sz w:val="24"/>
          <w:szCs w:val="24"/>
        </w:rPr>
        <w:t>.</w:t>
      </w:r>
      <w:r w:rsidR="006A4EF6" w:rsidRPr="001271D5">
        <w:t xml:space="preserve"> </w:t>
      </w:r>
    </w:p>
    <w:p w:rsidR="006A6041" w:rsidRDefault="006A4EF6" w:rsidP="0024488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OJQ-të mund të aplikojnë vet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>m me nj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(1) projekt në kuadër të kësaj ftese publike. Periudha e zbatimit të projektit është më s</w:t>
      </w:r>
      <w:r w:rsidR="00F501C3">
        <w:rPr>
          <w:rFonts w:ascii="Times New Roman" w:hAnsi="Times New Roman" w:cs="Times New Roman"/>
          <w:sz w:val="24"/>
          <w:szCs w:val="24"/>
        </w:rPr>
        <w:t xml:space="preserve">ë largu </w:t>
      </w:r>
      <w:r w:rsidR="00F501C3" w:rsidRPr="009378B7">
        <w:rPr>
          <w:rFonts w:ascii="Times New Roman" w:hAnsi="Times New Roman" w:cs="Times New Roman"/>
          <w:b/>
          <w:sz w:val="24"/>
          <w:szCs w:val="24"/>
        </w:rPr>
        <w:t>deri me 30</w:t>
      </w:r>
      <w:r w:rsidR="00B97447" w:rsidRPr="009378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828" w:rsidRPr="009378B7">
        <w:rPr>
          <w:rFonts w:ascii="Times New Roman" w:hAnsi="Times New Roman" w:cs="Times New Roman"/>
          <w:b/>
          <w:sz w:val="24"/>
          <w:szCs w:val="24"/>
        </w:rPr>
        <w:t>tetor</w:t>
      </w:r>
      <w:r w:rsidR="00B97447" w:rsidRPr="009378B7">
        <w:rPr>
          <w:rFonts w:ascii="Times New Roman" w:hAnsi="Times New Roman" w:cs="Times New Roman"/>
          <w:b/>
          <w:sz w:val="24"/>
          <w:szCs w:val="24"/>
        </w:rPr>
        <w:t>,</w:t>
      </w:r>
      <w:r w:rsidR="00AC1A1B" w:rsidRPr="009378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FE2" w:rsidRPr="009378B7">
        <w:rPr>
          <w:rFonts w:ascii="Times New Roman" w:hAnsi="Times New Roman" w:cs="Times New Roman"/>
          <w:b/>
          <w:sz w:val="24"/>
          <w:szCs w:val="24"/>
        </w:rPr>
        <w:t>20</w:t>
      </w:r>
      <w:r w:rsidR="005E353C" w:rsidRPr="009378B7">
        <w:rPr>
          <w:rFonts w:ascii="Times New Roman" w:hAnsi="Times New Roman" w:cs="Times New Roman"/>
          <w:b/>
          <w:sz w:val="24"/>
          <w:szCs w:val="24"/>
        </w:rPr>
        <w:t>2</w:t>
      </w:r>
      <w:r w:rsidR="007C4828" w:rsidRPr="009378B7">
        <w:rPr>
          <w:rFonts w:ascii="Times New Roman" w:hAnsi="Times New Roman" w:cs="Times New Roman"/>
          <w:b/>
          <w:sz w:val="24"/>
          <w:szCs w:val="24"/>
        </w:rPr>
        <w:t>6</w:t>
      </w:r>
      <w:r w:rsidR="00B97447">
        <w:rPr>
          <w:rFonts w:ascii="Times New Roman" w:hAnsi="Times New Roman" w:cs="Times New Roman"/>
          <w:sz w:val="24"/>
          <w:szCs w:val="24"/>
        </w:rPr>
        <w:t>.</w:t>
      </w:r>
    </w:p>
    <w:p w:rsidR="006A6041" w:rsidRDefault="006A6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488F" w:rsidRPr="001271D5" w:rsidRDefault="0024488F" w:rsidP="0024488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 Shpenzimet e pranueshme që do të financohen për këtë thirrje publike</w:t>
      </w:r>
    </w:p>
    <w:p w:rsidR="0024488F" w:rsidRPr="001271D5" w:rsidRDefault="0024488F" w:rsidP="0024488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Nëpërmjet fondeve publike të kësaj thir</w:t>
      </w:r>
      <w:r w:rsidR="005E353C" w:rsidRPr="001271D5">
        <w:rPr>
          <w:rFonts w:ascii="Times New Roman" w:hAnsi="Times New Roman" w:cs="Times New Roman"/>
          <w:sz w:val="24"/>
          <w:szCs w:val="24"/>
        </w:rPr>
        <w:t>r</w:t>
      </w:r>
      <w:r w:rsidRPr="001271D5">
        <w:rPr>
          <w:rFonts w:ascii="Times New Roman" w:hAnsi="Times New Roman" w:cs="Times New Roman"/>
          <w:sz w:val="24"/>
          <w:szCs w:val="24"/>
        </w:rPr>
        <w:t>jeje publike mund të financohen vetëm kostot reale dhe të pranueshme për realizimin e aktiviteteve të projektit, në periudhën kohore të specifikuar me këto udhëzime. Në projekt do të vlerësohen vetëm kostot e nevojave në lidhje me aktivitetet e planifikuara, si dhe në lartësinë reale të këtyre shpenzimeve.</w:t>
      </w:r>
    </w:p>
    <w:p w:rsidR="00FE6DB9" w:rsidRPr="001271D5" w:rsidRDefault="00FE6DB9" w:rsidP="002448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88F" w:rsidRPr="001271D5" w:rsidRDefault="0024488F" w:rsidP="0024488F">
      <w:pPr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  <w:lang w:bidi="sq-AL"/>
        </w:rPr>
      </w:pPr>
      <w:r w:rsidRPr="001271D5">
        <w:rPr>
          <w:rFonts w:ascii="Times New Roman" w:hAnsi="Times New Roman" w:cs="Times New Roman"/>
          <w:b/>
          <w:sz w:val="24"/>
          <w:szCs w:val="24"/>
          <w:u w:val="thick"/>
          <w:lang w:bidi="sq-AL"/>
        </w:rPr>
        <w:t>Shpenzimet e drejtpërdrejta të pranueshme</w:t>
      </w:r>
    </w:p>
    <w:p w:rsidR="0024488F" w:rsidRPr="001271D5" w:rsidRDefault="0024488F" w:rsidP="0024488F">
      <w:pPr>
        <w:ind w:left="772"/>
        <w:jc w:val="both"/>
        <w:rPr>
          <w:rFonts w:ascii="Times New Roman" w:hAnsi="Times New Roman" w:cs="Times New Roman"/>
          <w:b/>
          <w:sz w:val="24"/>
          <w:szCs w:val="24"/>
          <w:lang w:bidi="sq-AL"/>
        </w:rPr>
      </w:pPr>
      <w:r w:rsidRPr="001271D5">
        <w:rPr>
          <w:rFonts w:ascii="Times New Roman" w:hAnsi="Times New Roman" w:cs="Times New Roman"/>
          <w:sz w:val="24"/>
          <w:szCs w:val="24"/>
          <w:lang w:bidi="sq-AL"/>
        </w:rPr>
        <w:t>Shpenzimet sipas kostove të pranueshme direkte përf</w:t>
      </w:r>
      <w:r w:rsidR="006F5B55">
        <w:rPr>
          <w:rFonts w:ascii="Times New Roman" w:hAnsi="Times New Roman" w:cs="Times New Roman"/>
          <w:sz w:val="24"/>
          <w:szCs w:val="24"/>
          <w:lang w:bidi="sq-AL"/>
        </w:rPr>
        <w:t>shijnë shpenzimet që janë drejtëpërdrejt</w:t>
      </w:r>
      <w:r w:rsidRPr="001271D5">
        <w:rPr>
          <w:rFonts w:ascii="Times New Roman" w:hAnsi="Times New Roman" w:cs="Times New Roman"/>
          <w:sz w:val="24"/>
          <w:szCs w:val="24"/>
          <w:lang w:bidi="sq-AL"/>
        </w:rPr>
        <w:t xml:space="preserve"> të lidhura me zbatimin e disa aktiviteteve të projektit ose të programit të propozuar, të tilla si:</w:t>
      </w:r>
    </w:p>
    <w:p w:rsidR="0024488F" w:rsidRPr="001271D5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O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rganizimi i aktiviteteve kulturore dhe artistike, aktivitetet për avokim, punëtori, tryeza, debate  (në mënyrë të veçantë duhet të identifikohet lloji dhe çmimi i secilit shërbim);</w:t>
      </w:r>
    </w:p>
    <w:p w:rsidR="0024488F" w:rsidRPr="001271D5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M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aterial shpenzues;</w:t>
      </w:r>
    </w:p>
    <w:p w:rsidR="0024488F" w:rsidRPr="001271D5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S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hërbime grafike (prepress, shërbimet për shtypjen e fletushkave, broshurave, revistave, etj, duke specifikuar llojin dhe qëllimin e shërbimit, sasinë, çmimin e njësisë, etj.);</w:t>
      </w:r>
    </w:p>
    <w:p w:rsidR="0024488F" w:rsidRPr="001271D5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S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hërbimet e reklamimit (televizionit dhe radio prezantime, mirëmbajtjes </w:t>
      </w:r>
      <w:r w:rsidR="00FE6DB9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së 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ueb  faqeve,  njoftimet në gazeta, materiale reklamuese, etj, duke përcaktuar llojin e promovimit, kohëzgjatjen dhe koston e shërbimeve);</w:t>
      </w:r>
    </w:p>
    <w:p w:rsidR="0024488F" w:rsidRPr="001271D5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S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hpenzimet e pagesave për  stafin e projektit/programit, të kontraktorëve të projektit nga organizatat, individët dhe/ose partnerët e jashtëm të përfshirë në projekt (kontratat e të drejtave të autorit dhe të drejtave pronësore, kontratat tjera, kontratat e punësimit), duke specifikuar emrin e persona</w:t>
      </w:r>
      <w:r w:rsid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ve të angazhuar, kompetencat e 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tyre profesionale, numrin e muajve të angazhimit dhe shumën mujore bruto të kompensimit;</w:t>
      </w:r>
    </w:p>
    <w:p w:rsidR="0024488F" w:rsidRPr="001271D5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S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hpenzimet e komunikimit (shpenzimet e telefonit, internetit, etj) këto shpenzime duhet të  jenë të përcaktuara;</w:t>
      </w:r>
      <w:r w:rsidR="0024488F" w:rsidRPr="001271D5">
        <w:rPr>
          <w:rFonts w:ascii="Times New Roman" w:eastAsia="Times New Roman" w:hAnsi="Times New Roman" w:cs="Times New Roman"/>
          <w:lang w:eastAsia="sq-AL" w:bidi="sq-AL"/>
        </w:rPr>
        <w:t xml:space="preserve"> </w:t>
      </w:r>
    </w:p>
    <w:p w:rsidR="0024488F" w:rsidRPr="001271D5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S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hpenzimet e transportit dhe udhëtimit;</w:t>
      </w:r>
      <w:r w:rsidR="0024488F" w:rsidRPr="001271D5">
        <w:rPr>
          <w:rFonts w:ascii="Times New Roman" w:eastAsia="Times New Roman" w:hAnsi="Times New Roman" w:cs="Times New Roman"/>
          <w:lang w:eastAsia="sq-AL" w:bidi="sq-AL"/>
        </w:rPr>
        <w:t xml:space="preserve"> </w:t>
      </w:r>
    </w:p>
    <w:p w:rsidR="0024488F" w:rsidRPr="001271D5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S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hpenzimet e akomodimit dhe ushqimit (aty ku është e nevojshme duke e specifikuar numrin e njerëzve, destinacionit, qëllimin e udhëtimit dhe llojin e transportit, llojin e akomodimit dhe numrin e netëve);</w:t>
      </w:r>
      <w:r w:rsidR="0024488F" w:rsidRPr="001271D5">
        <w:rPr>
          <w:rFonts w:ascii="Times New Roman" w:eastAsia="Times New Roman" w:hAnsi="Times New Roman" w:cs="Times New Roman"/>
          <w:lang w:eastAsia="sq-AL" w:bidi="sq-AL"/>
        </w:rPr>
        <w:t xml:space="preserve"> </w:t>
      </w:r>
    </w:p>
    <w:p w:rsidR="00FF577F" w:rsidRPr="001271D5" w:rsidRDefault="00B11488" w:rsidP="00FF577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K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osto të tjera  që  lidhen  drejtpërdrejt  me  zbatimin  e  aktiviteteve  të  projektit  apo programit;</w:t>
      </w:r>
    </w:p>
    <w:p w:rsidR="00FF577F" w:rsidRPr="001271D5" w:rsidRDefault="00FF577F" w:rsidP="00FF577F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</w:p>
    <w:p w:rsidR="00FF577F" w:rsidRPr="001271D5" w:rsidRDefault="00FF577F" w:rsidP="00FF577F">
      <w:pPr>
        <w:numPr>
          <w:ilvl w:val="2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bidi="sq-AL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  <w:lang w:bidi="sq-AL"/>
        </w:rPr>
        <w:t>Shpenzimet e tërthorta të pranueshme</w:t>
      </w:r>
    </w:p>
    <w:p w:rsidR="006A6041" w:rsidRDefault="00482015" w:rsidP="006F5B55">
      <w:pPr>
        <w:ind w:left="822"/>
        <w:jc w:val="both"/>
        <w:rPr>
          <w:rFonts w:ascii="Times New Roman" w:hAnsi="Times New Roman" w:cs="Times New Roman"/>
          <w:b/>
          <w:bCs/>
          <w:sz w:val="24"/>
          <w:szCs w:val="24"/>
          <w:lang w:bidi="sq-AL"/>
        </w:rPr>
      </w:pPr>
      <w:r w:rsidRPr="001271D5">
        <w:rPr>
          <w:rFonts w:ascii="Times New Roman" w:hAnsi="Times New Roman" w:cs="Times New Roman"/>
          <w:sz w:val="24"/>
          <w:szCs w:val="24"/>
          <w:lang w:bidi="sq-AL"/>
        </w:rPr>
        <w:t>Përveç shpenzimeve të pranueshme direkte, në kuadër të kësaj thirrjeje do të pranohen edhe kostot indirekte (përqindje e vlerës totale të projektit/programit</w:t>
      </w:r>
      <w:r w:rsidR="005E353C" w:rsidRPr="001271D5">
        <w:rPr>
          <w:rFonts w:ascii="Times New Roman" w:hAnsi="Times New Roman" w:cs="Times New Roman"/>
          <w:sz w:val="24"/>
          <w:szCs w:val="24"/>
          <w:lang w:bidi="sq-AL"/>
        </w:rPr>
        <w:t>)</w:t>
      </w:r>
      <w:r w:rsidRPr="001271D5">
        <w:rPr>
          <w:rFonts w:ascii="Times New Roman" w:hAnsi="Times New Roman" w:cs="Times New Roman"/>
          <w:sz w:val="24"/>
          <w:szCs w:val="24"/>
          <w:lang w:bidi="sq-AL"/>
        </w:rPr>
        <w:t xml:space="preserve">. Në kuadër të këtyre </w:t>
      </w:r>
      <w:r w:rsidR="001271D5" w:rsidRPr="001271D5">
        <w:rPr>
          <w:rFonts w:ascii="Times New Roman" w:hAnsi="Times New Roman" w:cs="Times New Roman"/>
          <w:sz w:val="24"/>
          <w:szCs w:val="24"/>
          <w:lang w:bidi="sq-AL"/>
        </w:rPr>
        <w:t>shpenzimeve</w:t>
      </w:r>
      <w:r w:rsidRPr="001271D5">
        <w:rPr>
          <w:rFonts w:ascii="Times New Roman" w:hAnsi="Times New Roman" w:cs="Times New Roman"/>
          <w:sz w:val="24"/>
          <w:szCs w:val="24"/>
          <w:lang w:bidi="sq-AL"/>
        </w:rPr>
        <w:t xml:space="preserve"> përfshihen kostot që nuk janë të lidhura direkt me zbatimin e projektit ose programit, por janë kosto që në mënyrë të tërthortë kontribuojë në arritjen e objektivave të projektit. Edhe këto kosto duhet të specifikohen dhe të shpjegohen.</w:t>
      </w:r>
      <w:r w:rsidRPr="001271D5">
        <w:rPr>
          <w:rFonts w:ascii="Times New Roman" w:hAnsi="Times New Roman" w:cs="Times New Roman"/>
          <w:b/>
          <w:bCs/>
          <w:sz w:val="24"/>
          <w:szCs w:val="24"/>
          <w:lang w:bidi="sq-AL"/>
        </w:rPr>
        <w:t xml:space="preserve"> </w:t>
      </w:r>
    </w:p>
    <w:p w:rsidR="006A6041" w:rsidRDefault="006A6041">
      <w:pPr>
        <w:rPr>
          <w:rFonts w:ascii="Times New Roman" w:hAnsi="Times New Roman" w:cs="Times New Roman"/>
          <w:b/>
          <w:bCs/>
          <w:sz w:val="24"/>
          <w:szCs w:val="24"/>
          <w:lang w:bidi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sq-AL"/>
        </w:rPr>
        <w:br w:type="page"/>
      </w:r>
    </w:p>
    <w:p w:rsidR="00482015" w:rsidRPr="001271D5" w:rsidRDefault="00482015" w:rsidP="00482015">
      <w:pPr>
        <w:numPr>
          <w:ilvl w:val="2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bidi="sq-AL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  <w:lang w:bidi="sq-AL"/>
        </w:rPr>
        <w:lastRenderedPageBreak/>
        <w:t>Shpenzimet e papranueshme</w:t>
      </w:r>
    </w:p>
    <w:p w:rsidR="00482015" w:rsidRPr="001271D5" w:rsidRDefault="00482015" w:rsidP="00482015">
      <w:pPr>
        <w:rPr>
          <w:rFonts w:ascii="Times New Roman" w:hAnsi="Times New Roman" w:cs="Times New Roman"/>
          <w:sz w:val="24"/>
          <w:szCs w:val="24"/>
          <w:lang w:bidi="sq-AL"/>
        </w:rPr>
      </w:pPr>
      <w:r w:rsidRPr="001271D5">
        <w:rPr>
          <w:rFonts w:ascii="Times New Roman" w:hAnsi="Times New Roman" w:cs="Times New Roman"/>
          <w:sz w:val="24"/>
          <w:szCs w:val="24"/>
          <w:lang w:bidi="sq-AL"/>
        </w:rPr>
        <w:t>Shpenzimet e papranueshme përfshijnë p.sh:</w:t>
      </w:r>
    </w:p>
    <w:p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Investimet në kapital apo kredi për investime, fonde të garancisë;</w:t>
      </w:r>
    </w:p>
    <w:p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 xml:space="preserve">Kostot e blerjes së pajisjeve, </w:t>
      </w:r>
      <w:r w:rsidR="001271D5" w:rsidRPr="001271D5">
        <w:rPr>
          <w:sz w:val="24"/>
          <w:szCs w:val="24"/>
        </w:rPr>
        <w:t>mobileve</w:t>
      </w:r>
      <w:r w:rsidRPr="001271D5">
        <w:rPr>
          <w:sz w:val="24"/>
          <w:szCs w:val="24"/>
        </w:rPr>
        <w:t>, dhe punëve të vogla ndërtimore;</w:t>
      </w:r>
    </w:p>
    <w:p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Shpenzimet e interesit për borxhin;</w:t>
      </w:r>
    </w:p>
    <w:p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Gjobat, ndëshkimet financiare dhe shpenzimet e procedurave gjyqësore;</w:t>
      </w:r>
    </w:p>
    <w:p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Pagesa e bonuseve për punonjësit;</w:t>
      </w:r>
    </w:p>
    <w:p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Detyrimet bankare për hapjen dhe administrimin e llogarive, tarifat për transferet financiare dhe tarifat e tjera krejtësisht të një natyre financiare;</w:t>
      </w:r>
    </w:p>
    <w:p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Kostot që tashmë janë të financuara nga burime publike apo shpenzime në periudhën e projektit të financuar nga burime të tjera;</w:t>
      </w:r>
    </w:p>
    <w:p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Kostot që nuk mbulohen nga marrëveshja (kontrata me ofruesin e mbështetjes financiare);</w:t>
      </w:r>
    </w:p>
    <w:p w:rsidR="00482015" w:rsidRPr="001271D5" w:rsidRDefault="00482015" w:rsidP="00D460A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Donacionet bamirëse;</w:t>
      </w:r>
    </w:p>
    <w:p w:rsidR="00482015" w:rsidRPr="001271D5" w:rsidRDefault="00482015" w:rsidP="00D460AC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sq-AL"/>
        </w:rPr>
      </w:pPr>
      <w:r w:rsidRPr="001271D5">
        <w:rPr>
          <w:rFonts w:ascii="Times New Roman" w:hAnsi="Times New Roman" w:cs="Times New Roman"/>
          <w:sz w:val="24"/>
          <w:szCs w:val="24"/>
          <w:lang w:bidi="sq-AL"/>
        </w:rPr>
        <w:t xml:space="preserve">Pagesa e qirasë së </w:t>
      </w:r>
      <w:r w:rsidR="001271D5" w:rsidRPr="001271D5">
        <w:rPr>
          <w:rFonts w:ascii="Times New Roman" w:hAnsi="Times New Roman" w:cs="Times New Roman"/>
          <w:sz w:val="24"/>
          <w:szCs w:val="24"/>
          <w:lang w:bidi="sq-AL"/>
        </w:rPr>
        <w:t>zyrave</w:t>
      </w:r>
      <w:r w:rsidRPr="001271D5">
        <w:rPr>
          <w:rFonts w:ascii="Times New Roman" w:hAnsi="Times New Roman" w:cs="Times New Roman"/>
          <w:sz w:val="24"/>
          <w:szCs w:val="24"/>
          <w:lang w:bidi="sq-AL"/>
        </w:rPr>
        <w:t xml:space="preserve"> për veprimtarinë e organizatave;</w:t>
      </w:r>
    </w:p>
    <w:p w:rsidR="00482015" w:rsidRPr="001271D5" w:rsidRDefault="00482015" w:rsidP="00D460A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Kredi për organizata të tjera;</w:t>
      </w:r>
    </w:p>
    <w:p w:rsidR="00D1693D" w:rsidRPr="001271D5" w:rsidRDefault="00482015" w:rsidP="00D460A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Kostot e tjera që nuk janë të lidhura direkt me përmbajtjen dhe objektivat e projektit;</w:t>
      </w:r>
    </w:p>
    <w:p w:rsidR="006E094E" w:rsidRPr="001271D5" w:rsidRDefault="006E094E" w:rsidP="006E094E">
      <w:pPr>
        <w:pStyle w:val="ListParagraph"/>
        <w:ind w:left="720" w:firstLine="0"/>
        <w:jc w:val="both"/>
        <w:rPr>
          <w:sz w:val="24"/>
          <w:szCs w:val="24"/>
        </w:rPr>
      </w:pPr>
    </w:p>
    <w:p w:rsidR="006E094E" w:rsidRPr="001271D5" w:rsidRDefault="006E094E" w:rsidP="006E094E">
      <w:pPr>
        <w:pStyle w:val="ListParagraph"/>
        <w:ind w:left="720" w:firstLine="0"/>
        <w:jc w:val="both"/>
        <w:rPr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3. SI TË APLIKONI?</w:t>
      </w:r>
    </w:p>
    <w:p w:rsidR="00090335" w:rsidRPr="001271D5" w:rsidRDefault="00090335" w:rsidP="005446D8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Dokumentet e kompletuara duhet të dërgohen personalisht, në adresën e mëposhtme:</w:t>
      </w:r>
    </w:p>
    <w:p w:rsidR="00090335" w:rsidRPr="001271D5" w:rsidRDefault="006A6041" w:rsidP="00544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Biblioteka Kombëtare e Kosovës</w:t>
      </w:r>
      <w:r w:rsidR="007610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090335" w:rsidRPr="001271D5" w:rsidRDefault="00090335" w:rsidP="00F5255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Sheshi </w:t>
      </w:r>
      <w:r w:rsidR="006A60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“Hasan Prishtina”</w:t>
      </w:r>
      <w:r w:rsidR="00A73E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; Zyra e </w:t>
      </w:r>
      <w:r w:rsidR="00F52553" w:rsidRPr="00F525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Divizioni</w:t>
      </w:r>
      <w:r w:rsidR="00F525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="00F52553" w:rsidRPr="00F525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525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të</w:t>
      </w:r>
      <w:r w:rsidR="00F52553" w:rsidRPr="00F525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Aftësimit dhe Zhvillimit</w:t>
      </w:r>
      <w:r w:rsidR="00F525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52553" w:rsidRPr="00F525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Profesional</w:t>
      </w:r>
      <w:r w:rsidR="00A73E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1101C6" w:rsidRPr="001101C6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Kati i Dytë</w:t>
      </w:r>
      <w:r w:rsidR="001101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73E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Nr. </w:t>
      </w:r>
      <w:r w:rsidR="001101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35a</w:t>
      </w:r>
      <w:r w:rsidRPr="001101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Pr="001271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10000, Prishtinë, Republika e Kosovës</w:t>
      </w:r>
    </w:p>
    <w:p w:rsidR="00090335" w:rsidRPr="001271D5" w:rsidRDefault="00090335" w:rsidP="005446D8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Procesi i pranimit, hapjes dhe shqyrtimit t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aplikacioneve, vlerësimit të aplikacioneve, kontraktimi, dhënia e fondeve, koha dhe mënyra e parashtrimit të ankesave, trajtimi i dokumenteve dhe kalendari tregues i zbatimit të thirrjes janë të detajuara në Udhëzimet për aplikuesit e thirrjes publike.</w:t>
      </w:r>
    </w:p>
    <w:p w:rsidR="00090335" w:rsidRPr="001271D5" w:rsidRDefault="00090335" w:rsidP="005446D8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Do të konsiderohen për mbështetje financiare vetëm projektet që janë pranuar brenda afatit të paraparë me këtë thirrje publike, dhe të cilat i përmbushin plotësisht kushtet e përcaktuara të thirrjes publike.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3.1 Aplikacioni i projekt-propozimit</w:t>
      </w:r>
    </w:p>
    <w:p w:rsidR="00090335" w:rsidRPr="001271D5" w:rsidRDefault="00090335" w:rsidP="00683F31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Plotësimi i formularit të projekt propozimit është pjesë e dokumentacionit të detyrueshëm. Ajo përmban të dhëna në lidhje me aplikuesit dhe përmbajtjen e projektit për të cilin kërkohet financim nga burimet publike.</w:t>
      </w:r>
    </w:p>
    <w:p w:rsidR="00090335" w:rsidRPr="001271D5" w:rsidRDefault="00090335" w:rsidP="00A73E5E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Në rast se në formën e dorëzuar mungojnë të dhënat në lidhje me përmbajtjen e projektit, aplikimi nuk do të merret në konsideratë.</w:t>
      </w:r>
    </w:p>
    <w:p w:rsidR="00B2744A" w:rsidRDefault="00090335" w:rsidP="00A73E5E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lastRenderedPageBreak/>
        <w:t>Formulari është i nevojshëm të plotësohet me kompjuter. Nëse formulari është plotësuar me dorë nuk do të merret në konsideratë.</w:t>
      </w:r>
    </w:p>
    <w:p w:rsidR="00A73E5E" w:rsidRPr="00A73E5E" w:rsidRDefault="00A73E5E" w:rsidP="00A73E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3.2 Përmbajtja e formularit të  Buxhetit</w:t>
      </w:r>
    </w:p>
    <w:p w:rsidR="00090335" w:rsidRPr="001271D5" w:rsidRDefault="00090335" w:rsidP="00B2744A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Formulari i propozim-buxhetit është pjesë e dokumentacionit të detyrueshëm. Propozim- buxheti i dorëzuar duhet të përmbajë informacion për të gjitha shpenzimet direkte dhe indirekte të projektit të propozuar për financim.</w:t>
      </w:r>
    </w:p>
    <w:p w:rsidR="00090335" w:rsidRPr="001271D5" w:rsidRDefault="00090335" w:rsidP="00B2744A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Nëse formulari i buxhetit nuk është i plotësuar në tërësi, apo nuk është dorëzuar në formën përkatëse, aplikimi nuk do të merret në konsideratë.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3.3 Ku ta dorëzoni aplikimin?</w:t>
      </w:r>
    </w:p>
    <w:p w:rsidR="00090335" w:rsidRPr="001271D5" w:rsidRDefault="00090335" w:rsidP="00527D47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Formularët e detyrueshëm dhe dokumentacioni i kërkuar duhet të dërgohen në formë fizike (të shtypur) n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dy kopje, nj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p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r Arkivin e </w:t>
      </w:r>
      <w:r w:rsidR="00C44E74">
        <w:rPr>
          <w:rFonts w:ascii="Times New Roman" w:hAnsi="Times New Roman" w:cs="Times New Roman"/>
          <w:sz w:val="24"/>
          <w:szCs w:val="24"/>
        </w:rPr>
        <w:t>BKK</w:t>
      </w:r>
      <w:r w:rsidRPr="001271D5">
        <w:rPr>
          <w:rFonts w:ascii="Times New Roman" w:hAnsi="Times New Roman" w:cs="Times New Roman"/>
          <w:sz w:val="24"/>
          <w:szCs w:val="24"/>
        </w:rPr>
        <w:t>-s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dhe nj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p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r </w:t>
      </w:r>
      <w:r w:rsidR="006D0246" w:rsidRPr="006D0246">
        <w:rPr>
          <w:rFonts w:ascii="Times New Roman" w:hAnsi="Times New Roman" w:cs="Times New Roman"/>
          <w:sz w:val="24"/>
          <w:szCs w:val="24"/>
        </w:rPr>
        <w:t>Divizioni</w:t>
      </w:r>
      <w:r w:rsidR="006D0246">
        <w:rPr>
          <w:rFonts w:ascii="Times New Roman" w:hAnsi="Times New Roman" w:cs="Times New Roman"/>
          <w:sz w:val="24"/>
          <w:szCs w:val="24"/>
        </w:rPr>
        <w:t>n</w:t>
      </w:r>
      <w:r w:rsidR="006D0246" w:rsidRPr="006D0246">
        <w:rPr>
          <w:rFonts w:ascii="Times New Roman" w:hAnsi="Times New Roman" w:cs="Times New Roman"/>
          <w:sz w:val="24"/>
          <w:szCs w:val="24"/>
        </w:rPr>
        <w:t xml:space="preserve"> </w:t>
      </w:r>
      <w:r w:rsidR="006D0246">
        <w:rPr>
          <w:rFonts w:ascii="Times New Roman" w:hAnsi="Times New Roman" w:cs="Times New Roman"/>
          <w:sz w:val="24"/>
          <w:szCs w:val="24"/>
        </w:rPr>
        <w:t>e</w:t>
      </w:r>
      <w:r w:rsidR="006D0246" w:rsidRPr="006D0246">
        <w:rPr>
          <w:rFonts w:ascii="Times New Roman" w:hAnsi="Times New Roman" w:cs="Times New Roman"/>
          <w:sz w:val="24"/>
          <w:szCs w:val="24"/>
        </w:rPr>
        <w:t xml:space="preserve"> Aftësimit dhe Zhvillimit Profesional</w:t>
      </w:r>
      <w:r w:rsidRPr="001271D5">
        <w:rPr>
          <w:rFonts w:ascii="Times New Roman" w:hAnsi="Times New Roman" w:cs="Times New Roman"/>
          <w:sz w:val="24"/>
          <w:szCs w:val="24"/>
        </w:rPr>
        <w:t>. Formularët duhet të jenë të nënshkruar nga përfaqësuesi i autorizuar dhe të vulosur me vulën zyrtare të organizatës.</w:t>
      </w:r>
    </w:p>
    <w:p w:rsidR="00090335" w:rsidRPr="001271D5" w:rsidRDefault="00090335" w:rsidP="00527D47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Aplikimi origjinal duhet të dërgohet personalisht.</w:t>
      </w:r>
    </w:p>
    <w:p w:rsidR="006D0246" w:rsidRDefault="00090335" w:rsidP="006D0246">
      <w:pPr>
        <w:rPr>
          <w:rFonts w:ascii="Times New Roman" w:hAnsi="Times New Roman" w:cs="Times New Roman"/>
          <w:bCs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Aplikacioni personalisht dor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zohet </w:t>
      </w:r>
      <w:r w:rsidRPr="001271D5">
        <w:rPr>
          <w:rFonts w:ascii="Times New Roman" w:hAnsi="Times New Roman" w:cs="Times New Roman"/>
          <w:bCs/>
          <w:sz w:val="24"/>
          <w:szCs w:val="24"/>
        </w:rPr>
        <w:t>n</w:t>
      </w:r>
      <w:r w:rsidR="009235CA" w:rsidRPr="001271D5">
        <w:rPr>
          <w:rFonts w:ascii="Times New Roman" w:hAnsi="Times New Roman" w:cs="Times New Roman"/>
          <w:bCs/>
          <w:sz w:val="24"/>
          <w:szCs w:val="24"/>
        </w:rPr>
        <w:t>ë</w:t>
      </w:r>
      <w:r w:rsidR="006D0246">
        <w:rPr>
          <w:rFonts w:ascii="Times New Roman" w:hAnsi="Times New Roman" w:cs="Times New Roman"/>
          <w:bCs/>
          <w:sz w:val="24"/>
          <w:szCs w:val="24"/>
        </w:rPr>
        <w:t>:</w:t>
      </w:r>
    </w:p>
    <w:p w:rsidR="006D0246" w:rsidRPr="006D0246" w:rsidRDefault="006D0246" w:rsidP="006D02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D0246">
        <w:rPr>
          <w:rFonts w:ascii="Times New Roman" w:hAnsi="Times New Roman" w:cs="Times New Roman"/>
          <w:i/>
          <w:iCs/>
          <w:sz w:val="24"/>
          <w:szCs w:val="24"/>
        </w:rPr>
        <w:t xml:space="preserve">Biblioteka Kombëtare e Kosovës </w:t>
      </w:r>
    </w:p>
    <w:p w:rsidR="00090335" w:rsidRPr="006D0246" w:rsidRDefault="006D0246" w:rsidP="006D02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D0246">
        <w:rPr>
          <w:rFonts w:ascii="Times New Roman" w:hAnsi="Times New Roman" w:cs="Times New Roman"/>
          <w:i/>
          <w:iCs/>
          <w:sz w:val="24"/>
          <w:szCs w:val="24"/>
        </w:rPr>
        <w:t xml:space="preserve">Sheshi “Hasan Prishtina”; Zyra e Divizionit të Aftësimit dhe Zhvillimit Profesional, </w:t>
      </w:r>
      <w:r w:rsidR="001101C6" w:rsidRPr="001101C6">
        <w:rPr>
          <w:rFonts w:ascii="Times New Roman" w:hAnsi="Times New Roman" w:cs="Times New Roman"/>
          <w:i/>
          <w:iCs/>
          <w:sz w:val="24"/>
          <w:szCs w:val="24"/>
        </w:rPr>
        <w:t xml:space="preserve">Kati i Dytë Nr. 35a; </w:t>
      </w:r>
      <w:r w:rsidRPr="006D0246">
        <w:rPr>
          <w:rFonts w:ascii="Times New Roman" w:hAnsi="Times New Roman" w:cs="Times New Roman"/>
          <w:i/>
          <w:iCs/>
          <w:sz w:val="24"/>
          <w:szCs w:val="24"/>
        </w:rPr>
        <w:t>10000</w:t>
      </w:r>
      <w:r>
        <w:rPr>
          <w:rFonts w:ascii="Times New Roman" w:hAnsi="Times New Roman" w:cs="Times New Roman"/>
          <w:i/>
          <w:iCs/>
          <w:sz w:val="24"/>
          <w:szCs w:val="24"/>
        </w:rPr>
        <w:t>, Prishtinë, Republika e Kosovës</w:t>
      </w:r>
      <w:r w:rsidR="00090335" w:rsidRPr="001271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0335" w:rsidRPr="001271D5" w:rsidRDefault="00090335" w:rsidP="00527D47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Në pjesën e jashtme të zarfit duhet të shënohet emri i thirrjes publike, së bashku me emrin e plotë dhe adresën e aplikuesit dhe shënimin për fushën përkatëse për të cilin aplikon.</w:t>
      </w:r>
    </w:p>
    <w:p w:rsidR="006D0246" w:rsidRPr="001271D5" w:rsidRDefault="006D0246" w:rsidP="006D0246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3.4 Afati i fundit për dërgimin e aplikacioneve</w:t>
      </w:r>
    </w:p>
    <w:p w:rsidR="00B77557" w:rsidRPr="001271D5" w:rsidRDefault="00AC1A1B" w:rsidP="00B775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Afati i thirrjes është: 30</w:t>
      </w:r>
      <w:r w:rsidR="00367533">
        <w:rPr>
          <w:rFonts w:ascii="Times New Roman" w:hAnsi="Times New Roman" w:cs="Times New Roman"/>
          <w:sz w:val="24"/>
          <w:szCs w:val="24"/>
        </w:rPr>
        <w:t xml:space="preserve"> ditë </w:t>
      </w:r>
      <w:r w:rsidR="001E00FC">
        <w:rPr>
          <w:rFonts w:ascii="Times New Roman" w:hAnsi="Times New Roman" w:cs="Times New Roman"/>
          <w:sz w:val="24"/>
          <w:szCs w:val="24"/>
        </w:rPr>
        <w:t>kalendarike</w:t>
      </w:r>
      <w:r w:rsidR="00367533">
        <w:rPr>
          <w:rFonts w:ascii="Times New Roman" w:hAnsi="Times New Roman" w:cs="Times New Roman"/>
          <w:sz w:val="24"/>
          <w:szCs w:val="24"/>
        </w:rPr>
        <w:t xml:space="preserve"> dhe është i hapur</w:t>
      </w:r>
      <w:r w:rsidR="00090335" w:rsidRPr="001271D5">
        <w:rPr>
          <w:rFonts w:ascii="Times New Roman" w:hAnsi="Times New Roman" w:cs="Times New Roman"/>
          <w:sz w:val="24"/>
          <w:szCs w:val="24"/>
        </w:rPr>
        <w:t xml:space="preserve"> prej datës </w:t>
      </w:r>
      <w:r w:rsidR="00460D84" w:rsidRPr="009310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 m</w:t>
      </w:r>
      <w:r w:rsidR="001101C6" w:rsidRPr="009310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aj</w:t>
      </w:r>
      <w:r w:rsidR="00F501C3" w:rsidRPr="009310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60857" w:rsidRPr="009310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460D84" w:rsidRPr="009310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F501C3" w:rsidRPr="009310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60857" w:rsidRPr="009310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deri më datë  </w:t>
      </w:r>
      <w:r w:rsidR="00460D84" w:rsidRPr="009310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5 </w:t>
      </w:r>
      <w:r w:rsidR="001101C6" w:rsidRPr="009310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qershor</w:t>
      </w:r>
      <w:r w:rsidRPr="009310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60857" w:rsidRPr="009310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</w:t>
      </w:r>
      <w:r w:rsidR="001101C6" w:rsidRPr="009310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090335" w:rsidRPr="009310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n</w:t>
      </w:r>
      <w:r w:rsidR="009235CA" w:rsidRPr="009310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="00090335" w:rsidRPr="009310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</w:t>
      </w:r>
      <w:r w:rsidR="009235CA" w:rsidRPr="009310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9310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 15</w:t>
      </w:r>
      <w:r w:rsidR="00090335" w:rsidRPr="009310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:00</w:t>
      </w:r>
      <w:r w:rsidR="00090335"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90335" w:rsidRPr="001271D5">
        <w:rPr>
          <w:rFonts w:ascii="Times New Roman" w:hAnsi="Times New Roman" w:cs="Times New Roman"/>
          <w:sz w:val="24"/>
          <w:szCs w:val="24"/>
        </w:rPr>
        <w:t xml:space="preserve">Aplikacioni konsiderohet i dorëzuar brenda periudhës së thirrjes </w:t>
      </w:r>
      <w:r w:rsidR="006D0246">
        <w:rPr>
          <w:rFonts w:ascii="Times New Roman" w:hAnsi="Times New Roman" w:cs="Times New Roman"/>
          <w:sz w:val="24"/>
          <w:szCs w:val="24"/>
        </w:rPr>
        <w:t>deri në afatin e</w:t>
      </w:r>
      <w:r w:rsidR="00090335" w:rsidRPr="001271D5">
        <w:rPr>
          <w:rFonts w:ascii="Times New Roman" w:hAnsi="Times New Roman" w:cs="Times New Roman"/>
          <w:sz w:val="24"/>
          <w:szCs w:val="24"/>
        </w:rPr>
        <w:t xml:space="preserve"> fundit për dorëzimin. </w:t>
      </w:r>
    </w:p>
    <w:p w:rsidR="00090335" w:rsidRPr="001271D5" w:rsidRDefault="00090335" w:rsidP="00B77557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Në rast </w:t>
      </w:r>
      <w:r w:rsidR="006D0246">
        <w:rPr>
          <w:rFonts w:ascii="Times New Roman" w:hAnsi="Times New Roman" w:cs="Times New Roman"/>
          <w:sz w:val="24"/>
          <w:szCs w:val="24"/>
        </w:rPr>
        <w:t>të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paraqit</w:t>
      </w:r>
      <w:r w:rsidR="006D0246">
        <w:rPr>
          <w:rFonts w:ascii="Times New Roman" w:hAnsi="Times New Roman" w:cs="Times New Roman"/>
          <w:sz w:val="24"/>
          <w:szCs w:val="24"/>
        </w:rPr>
        <w:t xml:space="preserve">jes </w:t>
      </w:r>
      <w:r w:rsidRPr="001271D5">
        <w:rPr>
          <w:rFonts w:ascii="Times New Roman" w:hAnsi="Times New Roman" w:cs="Times New Roman"/>
          <w:sz w:val="24"/>
          <w:szCs w:val="24"/>
        </w:rPr>
        <w:t>personalisht në zyrë, aplikantit do t’i lëshohet një vërtetim se aplikacioni është pranuar brenda periudhës së konkursit.</w:t>
      </w:r>
    </w:p>
    <w:p w:rsidR="0009033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Të gjitha aplikacionet e dërguara pas afatit nuk do të merren parasysh.</w:t>
      </w:r>
    </w:p>
    <w:p w:rsidR="006D0246" w:rsidRDefault="006D0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90335" w:rsidRPr="001271D5" w:rsidRDefault="00090335" w:rsidP="000903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lastRenderedPageBreak/>
        <w:t>3.5 Si të kontaktoni nëse keni ndonjë pyetje?</w:t>
      </w:r>
    </w:p>
    <w:p w:rsidR="00090335" w:rsidRPr="001271D5" w:rsidRDefault="00090335" w:rsidP="00F072EC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Të gjitha pyetjet në lidhje me thirrjen mund të bëhen vetëm në mënyrë elektronike, duke  dërguar një k</w:t>
      </w:r>
      <w:r w:rsidR="00C44E74">
        <w:rPr>
          <w:rFonts w:ascii="Times New Roman" w:hAnsi="Times New Roman" w:cs="Times New Roman"/>
          <w:sz w:val="24"/>
          <w:szCs w:val="24"/>
        </w:rPr>
        <w:t>ërkesë në adresën e mëposhtme:</w:t>
      </w:r>
      <w:r w:rsidRPr="001271D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1E00FC" w:rsidRPr="00AA0F9D">
          <w:rPr>
            <w:rStyle w:val="Hyperlink"/>
            <w:rFonts w:ascii="Times New Roman" w:hAnsi="Times New Roman" w:cs="Times New Roman"/>
            <w:sz w:val="24"/>
            <w:szCs w:val="24"/>
          </w:rPr>
          <w:t>info.bkk@rks-gov.net</w:t>
        </w:r>
      </w:hyperlink>
      <w:r w:rsidRPr="001271D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1271D5">
        <w:rPr>
          <w:rFonts w:ascii="Times New Roman" w:hAnsi="Times New Roman" w:cs="Times New Roman"/>
          <w:sz w:val="24"/>
          <w:szCs w:val="24"/>
        </w:rPr>
        <w:t xml:space="preserve">jo më vonë se </w:t>
      </w:r>
      <w:r w:rsidR="001E00FC">
        <w:rPr>
          <w:rFonts w:ascii="Times New Roman" w:hAnsi="Times New Roman" w:cs="Times New Roman"/>
          <w:sz w:val="24"/>
          <w:szCs w:val="24"/>
        </w:rPr>
        <w:t>3</w:t>
      </w:r>
      <w:r w:rsidRPr="001271D5">
        <w:rPr>
          <w:rFonts w:ascii="Times New Roman" w:hAnsi="Times New Roman" w:cs="Times New Roman"/>
          <w:sz w:val="24"/>
          <w:szCs w:val="24"/>
        </w:rPr>
        <w:t xml:space="preserve"> ditë para skadimit të thirrjes.</w:t>
      </w:r>
    </w:p>
    <w:p w:rsidR="00090335" w:rsidRPr="001271D5" w:rsidRDefault="00090335" w:rsidP="00F072EC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Përgjigjet ndaj kërkesave të veçanta do të dërgohet</w:t>
      </w:r>
      <w:r w:rsidR="001E00FC">
        <w:rPr>
          <w:rFonts w:ascii="Times New Roman" w:hAnsi="Times New Roman" w:cs="Times New Roman"/>
          <w:sz w:val="24"/>
          <w:szCs w:val="24"/>
        </w:rPr>
        <w:t>/përditësohen</w:t>
      </w:r>
      <w:r w:rsidRPr="001271D5">
        <w:rPr>
          <w:rFonts w:ascii="Times New Roman" w:hAnsi="Times New Roman" w:cs="Times New Roman"/>
          <w:sz w:val="24"/>
          <w:szCs w:val="24"/>
        </w:rPr>
        <w:t xml:space="preserve"> direkt në adresën e pyetjeve të shtruara, dhe përgjigjet më të shpeshta do të publikohen në faqen e mëposhtme të internetit:  </w:t>
      </w:r>
      <w:hyperlink r:id="rId12" w:history="1">
        <w:r w:rsidR="001101C6" w:rsidRPr="001101C6">
          <w:t xml:space="preserve"> </w:t>
        </w:r>
        <w:r w:rsidR="001101C6" w:rsidRPr="001101C6">
          <w:rPr>
            <w:rStyle w:val="Hyperlink"/>
            <w:rFonts w:ascii="Times New Roman" w:hAnsi="Times New Roman" w:cs="Times New Roman"/>
            <w:sz w:val="24"/>
            <w:szCs w:val="24"/>
          </w:rPr>
          <w:t>https://www.biblioteka-ks.org/</w:t>
        </w:r>
        <w:r w:rsidR="00F072EC" w:rsidRPr="001271D5">
          <w:rPr>
            <w:rStyle w:val="Hyperlink"/>
            <w:rFonts w:ascii="Times New Roman" w:hAnsi="Times New Roman" w:cs="Times New Roman"/>
            <w:sz w:val="24"/>
            <w:szCs w:val="24"/>
          </w:rPr>
          <w:t>,</w:t>
        </w:r>
      </w:hyperlink>
      <w:r w:rsidRPr="001271D5">
        <w:rPr>
          <w:rFonts w:ascii="Times New Roman" w:hAnsi="Times New Roman" w:cs="Times New Roman"/>
          <w:sz w:val="24"/>
          <w:szCs w:val="24"/>
        </w:rPr>
        <w:t xml:space="preserve"> dhe jo më vonë se </w:t>
      </w:r>
      <w:r w:rsidR="001E00F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ditë </w:t>
      </w:r>
      <w:r w:rsidRPr="001271D5">
        <w:rPr>
          <w:rFonts w:ascii="Times New Roman" w:hAnsi="Times New Roman" w:cs="Times New Roman"/>
          <w:sz w:val="24"/>
          <w:szCs w:val="24"/>
        </w:rPr>
        <w:t>para skadimit të thirrjes</w:t>
      </w:r>
      <w:r w:rsidR="00933ADF">
        <w:rPr>
          <w:rFonts w:ascii="Times New Roman" w:hAnsi="Times New Roman" w:cs="Times New Roman"/>
          <w:sz w:val="24"/>
          <w:szCs w:val="24"/>
        </w:rPr>
        <w:t>.</w:t>
      </w:r>
    </w:p>
    <w:p w:rsidR="00090335" w:rsidRPr="001271D5" w:rsidRDefault="00090335" w:rsidP="00F072EC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Për të siguruar trajtim të barabartë të të gjithë aplikantëve të mundshëm, një ofrues i mbështetjes financiare publike nuk mund të japë një mendim paraprak për pranueshmërinë e aplikantëve, veprimet apo shpenzimet e përmendura në kërkesë.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4. VLERËSIMI DHE NDARJA E FONDEVE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Aplikacionet e pranuara do të kalojnë nëpër procedurat e mëposhtme:</w:t>
      </w:r>
    </w:p>
    <w:p w:rsidR="00090335" w:rsidRPr="001271D5" w:rsidRDefault="001E00FC" w:rsidP="00106ACB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Biblioteka Kombëtare e Kosovës </w:t>
      </w:r>
      <w:r w:rsidR="00090335" w:rsidRPr="001271D5">
        <w:rPr>
          <w:sz w:val="24"/>
          <w:szCs w:val="24"/>
        </w:rPr>
        <w:t>do të themeloj</w:t>
      </w:r>
      <w:r w:rsidR="009235CA" w:rsidRPr="001271D5">
        <w:rPr>
          <w:sz w:val="24"/>
          <w:szCs w:val="24"/>
        </w:rPr>
        <w:t>ë</w:t>
      </w:r>
      <w:r w:rsidR="00090335" w:rsidRPr="001271D5">
        <w:rPr>
          <w:sz w:val="24"/>
          <w:szCs w:val="24"/>
        </w:rPr>
        <w:t xml:space="preserve"> një komision vlerësues të përbërë nga 5 anëtarë, nga zyrtarë të institucionit dhe njoh</w:t>
      </w:r>
      <w:r w:rsidR="009235CA" w:rsidRPr="001271D5">
        <w:rPr>
          <w:sz w:val="24"/>
          <w:szCs w:val="24"/>
        </w:rPr>
        <w:t>ë</w:t>
      </w:r>
      <w:r w:rsidR="00090335" w:rsidRPr="001271D5">
        <w:rPr>
          <w:sz w:val="24"/>
          <w:szCs w:val="24"/>
        </w:rPr>
        <w:t>s tjerë të jashtëm t</w:t>
      </w:r>
      <w:r w:rsidR="009235CA" w:rsidRPr="001271D5">
        <w:rPr>
          <w:sz w:val="24"/>
          <w:szCs w:val="24"/>
        </w:rPr>
        <w:t>ë</w:t>
      </w:r>
      <w:r w:rsidR="00090335" w:rsidRPr="001271D5">
        <w:rPr>
          <w:sz w:val="24"/>
          <w:szCs w:val="24"/>
        </w:rPr>
        <w:t xml:space="preserve"> fush</w:t>
      </w:r>
      <w:r w:rsidR="009235CA" w:rsidRPr="001271D5">
        <w:rPr>
          <w:sz w:val="24"/>
          <w:szCs w:val="24"/>
        </w:rPr>
        <w:t>ë</w:t>
      </w:r>
      <w:r w:rsidR="00090335" w:rsidRPr="001271D5">
        <w:rPr>
          <w:sz w:val="24"/>
          <w:szCs w:val="24"/>
        </w:rPr>
        <w:t>s s</w:t>
      </w:r>
      <w:r w:rsidR="009235CA" w:rsidRPr="001271D5">
        <w:rPr>
          <w:sz w:val="24"/>
          <w:szCs w:val="24"/>
        </w:rPr>
        <w:t>ë</w:t>
      </w:r>
      <w:r w:rsidR="00090335" w:rsidRPr="001271D5">
        <w:rPr>
          <w:sz w:val="24"/>
          <w:szCs w:val="24"/>
        </w:rPr>
        <w:t xml:space="preserve"> </w:t>
      </w:r>
      <w:r>
        <w:rPr>
          <w:sz w:val="24"/>
          <w:szCs w:val="24"/>
        </w:rPr>
        <w:t>bibliotekarisë-</w:t>
      </w:r>
      <w:r w:rsidR="00090335" w:rsidRPr="001271D5">
        <w:rPr>
          <w:sz w:val="24"/>
          <w:szCs w:val="24"/>
        </w:rPr>
        <w:t>kultur</w:t>
      </w:r>
      <w:r w:rsidR="009235CA" w:rsidRPr="001271D5">
        <w:rPr>
          <w:sz w:val="24"/>
          <w:szCs w:val="24"/>
        </w:rPr>
        <w:t>ë</w:t>
      </w:r>
      <w:r w:rsidR="00090335" w:rsidRPr="001271D5">
        <w:rPr>
          <w:sz w:val="24"/>
          <w:szCs w:val="24"/>
        </w:rPr>
        <w:t>s, të cilët kanë për detyrë të vlerësojnë aplikacionet nëse i plotësojnë kushtet formale të thirrjes publike.</w:t>
      </w:r>
    </w:p>
    <w:p w:rsidR="00090335" w:rsidRPr="001271D5" w:rsidRDefault="00090335" w:rsidP="005C7F4F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Pas kontrollimit të të gjitha aplikacioneve të pranuara, komisioni do të përgatis një</w:t>
      </w:r>
      <w:r w:rsidR="005C7F4F" w:rsidRPr="001271D5">
        <w:rPr>
          <w:sz w:val="24"/>
          <w:szCs w:val="24"/>
        </w:rPr>
        <w:t xml:space="preserve"> </w:t>
      </w:r>
      <w:r w:rsidRPr="001271D5">
        <w:rPr>
          <w:sz w:val="24"/>
          <w:szCs w:val="24"/>
        </w:rPr>
        <w:t xml:space="preserve">listë të të gjithë aplikantëve që i plotësojnë kushtet për t’u vlerësuar përmbajtja e projekteve të tyre, dhe një listë të aplikantëve, të cilët nuk i plotësojnë kushtet e përcaktuara të </w:t>
      </w:r>
      <w:r w:rsidR="001271D5" w:rsidRPr="001271D5">
        <w:rPr>
          <w:sz w:val="24"/>
          <w:szCs w:val="24"/>
        </w:rPr>
        <w:t>konkurrencës</w:t>
      </w:r>
      <w:r w:rsidRPr="001271D5">
        <w:rPr>
          <w:sz w:val="24"/>
          <w:szCs w:val="24"/>
        </w:rPr>
        <w:t>.</w:t>
      </w:r>
    </w:p>
    <w:p w:rsidR="00090335" w:rsidRPr="001271D5" w:rsidRDefault="001E00FC" w:rsidP="00995EC5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BKK</w:t>
      </w:r>
      <w:r w:rsidR="00090335" w:rsidRPr="001271D5">
        <w:rPr>
          <w:sz w:val="24"/>
          <w:szCs w:val="24"/>
        </w:rPr>
        <w:t>-ja do të njoftojë me shkrim të gjithë aplikantët të cilët nuk i plotësojnë kërkesat dhe arsyet e refuzimit të aplikimit të tyre.</w:t>
      </w:r>
    </w:p>
    <w:p w:rsidR="00090335" w:rsidRPr="001271D5" w:rsidRDefault="00090335" w:rsidP="00995EC5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Në  fazën  e  dytë  do  të  bëhet  vlerësimi  i  përmbajtjes  së  aplikimeve  nga  ana  e Komisionit vlerësues i përbërë nga 5 anëtarë. Çdo aplikacion i pranuar do të vlerësohet në bazë të formularit të vlerësimit.</w:t>
      </w:r>
    </w:p>
    <w:p w:rsidR="00090335" w:rsidRPr="001271D5" w:rsidRDefault="007817A6" w:rsidP="00090335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K</w:t>
      </w:r>
      <w:r w:rsidR="00090335" w:rsidRPr="001271D5">
        <w:rPr>
          <w:sz w:val="24"/>
          <w:szCs w:val="24"/>
        </w:rPr>
        <w:t>omisioni do të hartojë një listë të përkohshme të projekteve të përzgjedhura, sipas pikëve që ata kanë marrë në procesin e vlerësimit. Shuma totale e kostos së projekteve të radhitura në listën e përkohshme nuk do të kalojë shumën totale të ofruar për financim përmes thirrjes publike.</w:t>
      </w:r>
    </w:p>
    <w:p w:rsidR="001E00FC" w:rsidRDefault="001E00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lastRenderedPageBreak/>
        <w:t>Dokumentacion</w:t>
      </w:r>
      <w:r w:rsidR="00933AD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shtesë dhe kontraktimi</w:t>
      </w:r>
    </w:p>
    <w:p w:rsidR="00090335" w:rsidRPr="001271D5" w:rsidRDefault="00090335" w:rsidP="00933AD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Për të shmangur shpenzimet e panevojshme shtesë kur të aplikoni, </w:t>
      </w:r>
      <w:r w:rsidR="001E00FC">
        <w:rPr>
          <w:rFonts w:ascii="Times New Roman" w:hAnsi="Times New Roman" w:cs="Times New Roman"/>
          <w:sz w:val="24"/>
          <w:szCs w:val="24"/>
        </w:rPr>
        <w:t>BKK</w:t>
      </w:r>
      <w:r w:rsidRPr="001271D5">
        <w:rPr>
          <w:rFonts w:ascii="Times New Roman" w:hAnsi="Times New Roman" w:cs="Times New Roman"/>
          <w:sz w:val="24"/>
          <w:szCs w:val="24"/>
        </w:rPr>
        <w:t>-ja do të kërkojë dokumentacion shtesë vetëm nga ata aplikantë të cilët, në bazë të procesit të vlerësimit të aplikacioneve, kan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hyrë në listën e përkohshme të projekteve të përzgjedhura për financim.</w:t>
      </w:r>
    </w:p>
    <w:p w:rsidR="00090335" w:rsidRPr="001271D5" w:rsidRDefault="00090335" w:rsidP="00933AD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Para nënshkrimit përfundimtar të kontratës, dhe në bazë të vlerësimit të Komisionit, </w:t>
      </w:r>
      <w:r w:rsidR="001E00FC">
        <w:rPr>
          <w:rFonts w:ascii="Times New Roman" w:hAnsi="Times New Roman" w:cs="Times New Roman"/>
          <w:sz w:val="24"/>
          <w:szCs w:val="24"/>
        </w:rPr>
        <w:t>BKK</w:t>
      </w:r>
      <w:r w:rsidRPr="001271D5">
        <w:rPr>
          <w:rFonts w:ascii="Times New Roman" w:hAnsi="Times New Roman" w:cs="Times New Roman"/>
          <w:sz w:val="24"/>
          <w:szCs w:val="24"/>
        </w:rPr>
        <w:t>-ja do të kërkojë shqyrtimin e vijave buxhetore për kostot e vlerësuara që korrespondojnë me shpenzimet aktuale në lidhje me aktivitetet e propozuara. Linjat buxhetore duhet t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n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>nshkruhen nga p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>rfituesi i projektit dhe zyrtari p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>rgjegj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>s n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</w:t>
      </w:r>
      <w:r w:rsidR="001E00FC">
        <w:rPr>
          <w:rFonts w:ascii="Times New Roman" w:hAnsi="Times New Roman" w:cs="Times New Roman"/>
          <w:sz w:val="24"/>
          <w:szCs w:val="24"/>
        </w:rPr>
        <w:t>BKK</w:t>
      </w:r>
      <w:r w:rsidRPr="001271D5">
        <w:rPr>
          <w:rFonts w:ascii="Times New Roman" w:hAnsi="Times New Roman" w:cs="Times New Roman"/>
          <w:sz w:val="24"/>
          <w:szCs w:val="24"/>
        </w:rPr>
        <w:t>.</w:t>
      </w:r>
    </w:p>
    <w:p w:rsidR="00D05A62" w:rsidRPr="001271D5" w:rsidRDefault="00090335" w:rsidP="00933AD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Komisioni vlerësues do të bëjë kontro</w:t>
      </w:r>
      <w:r w:rsidR="00D05A62" w:rsidRPr="001271D5">
        <w:rPr>
          <w:rFonts w:ascii="Times New Roman" w:hAnsi="Times New Roman" w:cs="Times New Roman"/>
          <w:sz w:val="24"/>
          <w:szCs w:val="24"/>
        </w:rPr>
        <w:t>llimin e dokumentacionit shtesë.</w:t>
      </w:r>
    </w:p>
    <w:p w:rsidR="00090335" w:rsidRPr="001271D5" w:rsidRDefault="00090335" w:rsidP="00933AD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Nëse përfituesi nuk paraqet dokumentacionin e kërkuar shtesë brenda kohës së caktuar, përfituesi do të refuzohet.</w:t>
      </w:r>
    </w:p>
    <w:p w:rsidR="00090335" w:rsidRPr="001271D5" w:rsidRDefault="00090335" w:rsidP="00933AD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Pas  kontrollit  të  dokumentacionit  të  paraqitur,  komisioni  do  të  propozojë  listën përfundimtare të projekteve të përzgjedhura për financim.</w:t>
      </w:r>
    </w:p>
    <w:p w:rsidR="00090335" w:rsidRPr="001271D5" w:rsidRDefault="00090335" w:rsidP="00933AD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  <w:u w:val="single"/>
        </w:rPr>
        <w:t>Njoftimi i aplikuesve -</w:t>
      </w:r>
      <w:r w:rsidRPr="001271D5">
        <w:rPr>
          <w:rFonts w:ascii="Times New Roman" w:hAnsi="Times New Roman" w:cs="Times New Roman"/>
          <w:sz w:val="24"/>
          <w:szCs w:val="24"/>
        </w:rPr>
        <w:t xml:space="preserve"> Të gjithë aplikantët, aplikimet e të</w:t>
      </w:r>
      <w:r w:rsidR="00D05A62" w:rsidRPr="001271D5">
        <w:rPr>
          <w:rFonts w:ascii="Times New Roman" w:hAnsi="Times New Roman" w:cs="Times New Roman"/>
          <w:sz w:val="24"/>
          <w:szCs w:val="24"/>
        </w:rPr>
        <w:t xml:space="preserve"> cilëve kanë hyrë në procesin e </w:t>
      </w:r>
      <w:r w:rsidRPr="001271D5">
        <w:rPr>
          <w:rFonts w:ascii="Times New Roman" w:hAnsi="Times New Roman" w:cs="Times New Roman"/>
          <w:sz w:val="24"/>
          <w:szCs w:val="24"/>
        </w:rPr>
        <w:t>vlerësimit do të jenë të informuar në lidhje me vendimin për financimin e projekteve.</w:t>
      </w:r>
    </w:p>
    <w:p w:rsidR="00D05A62" w:rsidRPr="001271D5" w:rsidRDefault="00D05A62" w:rsidP="00D05A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KALENDARI I REALIZIMIT TË THIRRJES PUBLIKE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Fazat e procedurës së thirrjes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1. </w:t>
      </w:r>
      <w:r w:rsidR="0015580E">
        <w:rPr>
          <w:rFonts w:ascii="Times New Roman" w:hAnsi="Times New Roman" w:cs="Times New Roman"/>
          <w:sz w:val="24"/>
          <w:szCs w:val="24"/>
        </w:rPr>
        <w:t xml:space="preserve">  </w:t>
      </w:r>
      <w:r w:rsidR="00577582">
        <w:rPr>
          <w:rFonts w:ascii="Times New Roman" w:hAnsi="Times New Roman" w:cs="Times New Roman"/>
          <w:sz w:val="24"/>
          <w:szCs w:val="24"/>
        </w:rPr>
        <w:t xml:space="preserve">Afati i fundit për </w:t>
      </w:r>
      <w:r w:rsidR="00460D84">
        <w:rPr>
          <w:rFonts w:ascii="Times New Roman" w:hAnsi="Times New Roman" w:cs="Times New Roman"/>
          <w:sz w:val="24"/>
          <w:szCs w:val="24"/>
        </w:rPr>
        <w:t xml:space="preserve">aplikimet: </w:t>
      </w:r>
      <w:r w:rsidR="00CC5071">
        <w:rPr>
          <w:rFonts w:ascii="Times New Roman" w:hAnsi="Times New Roman" w:cs="Times New Roman"/>
          <w:sz w:val="24"/>
          <w:szCs w:val="24"/>
        </w:rPr>
        <w:t>6</w:t>
      </w:r>
      <w:r w:rsidR="00460D84">
        <w:rPr>
          <w:rFonts w:ascii="Times New Roman" w:hAnsi="Times New Roman" w:cs="Times New Roman"/>
          <w:sz w:val="24"/>
          <w:szCs w:val="24"/>
        </w:rPr>
        <w:t xml:space="preserve"> </w:t>
      </w:r>
      <w:r w:rsidR="0015580E">
        <w:rPr>
          <w:rFonts w:ascii="Times New Roman" w:hAnsi="Times New Roman" w:cs="Times New Roman"/>
          <w:sz w:val="24"/>
          <w:szCs w:val="24"/>
        </w:rPr>
        <w:t>qershor</w:t>
      </w:r>
      <w:r w:rsidR="00AC1A1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755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3E56" w:rsidRPr="001271D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60D8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33A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2.   </w:t>
      </w:r>
      <w:r w:rsidRPr="001271D5">
        <w:rPr>
          <w:rFonts w:ascii="Times New Roman" w:hAnsi="Times New Roman" w:cs="Times New Roman"/>
          <w:sz w:val="24"/>
          <w:szCs w:val="24"/>
        </w:rPr>
        <w:t xml:space="preserve">Afati i fundit për dërgimin e pyetjeve në lidhje me thirrjen: </w:t>
      </w:r>
      <w:r w:rsidR="001E00F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ditë para mbylljes së Thirrjes për Aplikim</w:t>
      </w:r>
      <w:r w:rsidR="00933A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3.   Afati i fundit për publikimin e vendimit për ndarjen e fondeve publike dhe njoftimi aplikantëve</w:t>
      </w:r>
      <w:r w:rsidR="00101D6A">
        <w:rPr>
          <w:rFonts w:ascii="Times New Roman" w:hAnsi="Times New Roman" w:cs="Times New Roman"/>
          <w:sz w:val="24"/>
          <w:szCs w:val="24"/>
        </w:rPr>
        <w:t xml:space="preserve"> më së largu</w:t>
      </w:r>
      <w:r w:rsidRPr="001271D5">
        <w:rPr>
          <w:rFonts w:ascii="Times New Roman" w:hAnsi="Times New Roman" w:cs="Times New Roman"/>
          <w:sz w:val="24"/>
          <w:szCs w:val="24"/>
        </w:rPr>
        <w:t xml:space="preserve">: 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1E00FC">
        <w:rPr>
          <w:rFonts w:ascii="Times New Roman" w:hAnsi="Times New Roman" w:cs="Times New Roman"/>
          <w:b/>
          <w:bCs/>
          <w:sz w:val="24"/>
          <w:szCs w:val="24"/>
        </w:rPr>
        <w:t>javë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pas përfundimit të Thirrjes Publike</w:t>
      </w:r>
    </w:p>
    <w:p w:rsidR="00D05A62" w:rsidRPr="001271D5" w:rsidRDefault="00D05A62" w:rsidP="00090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05A62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LISTA E DOKUMENTEVE TË THIRRJES PUBLIKE</w:t>
      </w:r>
    </w:p>
    <w:p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Formularët mund t’i gjeni në </w:t>
      </w:r>
      <w:r w:rsidR="00933AD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eb-faqe: </w:t>
      </w:r>
      <w:hyperlink r:id="rId13" w:history="1">
        <w:r w:rsidR="008C1166" w:rsidRPr="00AA0F9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www.biblioteka-ks.org</w:t>
        </w:r>
      </w:hyperlink>
    </w:p>
    <w:p w:rsidR="00C44E74" w:rsidRPr="001271D5" w:rsidRDefault="00C44E74" w:rsidP="00C44E74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271D5">
        <w:rPr>
          <w:rFonts w:ascii="Times New Roman" w:hAnsi="Times New Roman" w:cs="Times New Roman"/>
          <w:i/>
          <w:iCs/>
          <w:sz w:val="24"/>
          <w:szCs w:val="24"/>
        </w:rPr>
        <w:t xml:space="preserve">Formulari i aplikacionit për projekt për OJQ </w:t>
      </w:r>
    </w:p>
    <w:p w:rsidR="00C44E74" w:rsidRPr="001271D5" w:rsidRDefault="00C44E74" w:rsidP="00C44E74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271D5">
        <w:rPr>
          <w:rFonts w:ascii="Times New Roman" w:hAnsi="Times New Roman" w:cs="Times New Roman"/>
          <w:i/>
          <w:iCs/>
          <w:sz w:val="24"/>
          <w:szCs w:val="24"/>
        </w:rPr>
        <w:t xml:space="preserve">Formulari i propozim-buxhetit për OJQ </w:t>
      </w:r>
    </w:p>
    <w:p w:rsidR="00C44E74" w:rsidRPr="001271D5" w:rsidRDefault="00C44E74" w:rsidP="00C44E74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271D5">
        <w:rPr>
          <w:rFonts w:ascii="Times New Roman" w:hAnsi="Times New Roman" w:cs="Times New Roman"/>
          <w:i/>
          <w:iCs/>
          <w:sz w:val="24"/>
          <w:szCs w:val="24"/>
        </w:rPr>
        <w:t xml:space="preserve">Formulari mbi financimin e dyfishtë </w:t>
      </w:r>
    </w:p>
    <w:p w:rsidR="00C44E74" w:rsidRDefault="00C44E74" w:rsidP="00C44E74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271D5">
        <w:rPr>
          <w:rFonts w:ascii="Times New Roman" w:hAnsi="Times New Roman" w:cs="Times New Roman"/>
          <w:i/>
          <w:iCs/>
          <w:sz w:val="24"/>
          <w:szCs w:val="24"/>
        </w:rPr>
        <w:t xml:space="preserve">Formulari i deklaratës se projekteve të financuara </w:t>
      </w:r>
    </w:p>
    <w:p w:rsidR="00F501C3" w:rsidRDefault="00F501C3" w:rsidP="00C44E74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Kopje letërnjoftimi, </w:t>
      </w:r>
    </w:p>
    <w:p w:rsidR="00F94AF5" w:rsidRPr="001271D5" w:rsidRDefault="00F501C3" w:rsidP="008873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Kopje e llogarisë bankare</w:t>
      </w:r>
    </w:p>
    <w:sectPr w:rsidR="00F94AF5" w:rsidRPr="00127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235" w:rsidRDefault="004D2235" w:rsidP="00F36E40">
      <w:pPr>
        <w:spacing w:after="0" w:line="240" w:lineRule="auto"/>
      </w:pPr>
      <w:r>
        <w:separator/>
      </w:r>
    </w:p>
  </w:endnote>
  <w:endnote w:type="continuationSeparator" w:id="0">
    <w:p w:rsidR="004D2235" w:rsidRDefault="004D2235" w:rsidP="00F3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716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6E40" w:rsidRDefault="00F36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1B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36E40" w:rsidRDefault="00F36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235" w:rsidRDefault="004D2235" w:rsidP="00F36E40">
      <w:pPr>
        <w:spacing w:after="0" w:line="240" w:lineRule="auto"/>
      </w:pPr>
      <w:r>
        <w:separator/>
      </w:r>
    </w:p>
  </w:footnote>
  <w:footnote w:type="continuationSeparator" w:id="0">
    <w:p w:rsidR="004D2235" w:rsidRDefault="004D2235" w:rsidP="00F36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2AB"/>
    <w:multiLevelType w:val="hybridMultilevel"/>
    <w:tmpl w:val="AA0ADF7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917A0"/>
    <w:multiLevelType w:val="multilevel"/>
    <w:tmpl w:val="38B8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251800"/>
    <w:multiLevelType w:val="hybridMultilevel"/>
    <w:tmpl w:val="CC58E13C"/>
    <w:lvl w:ilvl="0" w:tplc="0409000D">
      <w:start w:val="1"/>
      <w:numFmt w:val="bullet"/>
      <w:lvlText w:val=""/>
      <w:lvlJc w:val="left"/>
      <w:pPr>
        <w:ind w:left="1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82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5" w15:restartNumberingAfterBreak="0">
    <w:nsid w:val="2CA02BA2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82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6" w15:restartNumberingAfterBreak="0">
    <w:nsid w:val="37DE72E8"/>
    <w:multiLevelType w:val="hybridMultilevel"/>
    <w:tmpl w:val="CA443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002EC"/>
    <w:multiLevelType w:val="hybridMultilevel"/>
    <w:tmpl w:val="6A7C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D1374"/>
    <w:multiLevelType w:val="hybridMultilevel"/>
    <w:tmpl w:val="F1AE3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842ED"/>
    <w:multiLevelType w:val="hybridMultilevel"/>
    <w:tmpl w:val="70A2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35"/>
    <w:rsid w:val="00033E56"/>
    <w:rsid w:val="00037F62"/>
    <w:rsid w:val="000517AB"/>
    <w:rsid w:val="00052E60"/>
    <w:rsid w:val="0006314F"/>
    <w:rsid w:val="00073BE6"/>
    <w:rsid w:val="00090335"/>
    <w:rsid w:val="000D6692"/>
    <w:rsid w:val="000E4C3D"/>
    <w:rsid w:val="000E7F75"/>
    <w:rsid w:val="000F0644"/>
    <w:rsid w:val="000F5B54"/>
    <w:rsid w:val="00101D6A"/>
    <w:rsid w:val="00106ACB"/>
    <w:rsid w:val="001101C6"/>
    <w:rsid w:val="001271D5"/>
    <w:rsid w:val="0015580E"/>
    <w:rsid w:val="00180A0F"/>
    <w:rsid w:val="001A5BEE"/>
    <w:rsid w:val="001B74AD"/>
    <w:rsid w:val="001C3964"/>
    <w:rsid w:val="001E00FC"/>
    <w:rsid w:val="002075B2"/>
    <w:rsid w:val="002225AA"/>
    <w:rsid w:val="0024488F"/>
    <w:rsid w:val="00284B7D"/>
    <w:rsid w:val="002C52E8"/>
    <w:rsid w:val="002D3FA6"/>
    <w:rsid w:val="00323C2B"/>
    <w:rsid w:val="003602D5"/>
    <w:rsid w:val="003630B3"/>
    <w:rsid w:val="003631E0"/>
    <w:rsid w:val="00367533"/>
    <w:rsid w:val="00393FF5"/>
    <w:rsid w:val="003A242E"/>
    <w:rsid w:val="003A7F82"/>
    <w:rsid w:val="003D14CB"/>
    <w:rsid w:val="00406862"/>
    <w:rsid w:val="00460D84"/>
    <w:rsid w:val="00482015"/>
    <w:rsid w:val="00484FE2"/>
    <w:rsid w:val="00495589"/>
    <w:rsid w:val="00495DD3"/>
    <w:rsid w:val="004B5C16"/>
    <w:rsid w:val="004D2235"/>
    <w:rsid w:val="00514ADD"/>
    <w:rsid w:val="00527D47"/>
    <w:rsid w:val="005446D8"/>
    <w:rsid w:val="00552DA2"/>
    <w:rsid w:val="00577582"/>
    <w:rsid w:val="0059231D"/>
    <w:rsid w:val="005A1B2A"/>
    <w:rsid w:val="005C7F4F"/>
    <w:rsid w:val="005E353C"/>
    <w:rsid w:val="005F1FA4"/>
    <w:rsid w:val="00622937"/>
    <w:rsid w:val="00627939"/>
    <w:rsid w:val="00675595"/>
    <w:rsid w:val="00683F31"/>
    <w:rsid w:val="006A4EF6"/>
    <w:rsid w:val="006A54DB"/>
    <w:rsid w:val="006A6041"/>
    <w:rsid w:val="006A7033"/>
    <w:rsid w:val="006D0246"/>
    <w:rsid w:val="006E094E"/>
    <w:rsid w:val="006F5B55"/>
    <w:rsid w:val="00744B05"/>
    <w:rsid w:val="00761067"/>
    <w:rsid w:val="007817A6"/>
    <w:rsid w:val="00786E4B"/>
    <w:rsid w:val="007C4828"/>
    <w:rsid w:val="007D7325"/>
    <w:rsid w:val="0086043D"/>
    <w:rsid w:val="00870319"/>
    <w:rsid w:val="00875D8C"/>
    <w:rsid w:val="00887308"/>
    <w:rsid w:val="008C1166"/>
    <w:rsid w:val="008D4115"/>
    <w:rsid w:val="008F698C"/>
    <w:rsid w:val="009235CA"/>
    <w:rsid w:val="009310DC"/>
    <w:rsid w:val="00933ADF"/>
    <w:rsid w:val="009378B7"/>
    <w:rsid w:val="00995EC5"/>
    <w:rsid w:val="009D09E3"/>
    <w:rsid w:val="009F0BD9"/>
    <w:rsid w:val="00A00E22"/>
    <w:rsid w:val="00A11DA6"/>
    <w:rsid w:val="00A34AA0"/>
    <w:rsid w:val="00A64786"/>
    <w:rsid w:val="00A73E5E"/>
    <w:rsid w:val="00AC1A1B"/>
    <w:rsid w:val="00B11488"/>
    <w:rsid w:val="00B2744A"/>
    <w:rsid w:val="00B34F97"/>
    <w:rsid w:val="00B355BE"/>
    <w:rsid w:val="00B443C2"/>
    <w:rsid w:val="00B77557"/>
    <w:rsid w:val="00B826B1"/>
    <w:rsid w:val="00B97447"/>
    <w:rsid w:val="00BA5D97"/>
    <w:rsid w:val="00BB1826"/>
    <w:rsid w:val="00BC6D68"/>
    <w:rsid w:val="00C12E9C"/>
    <w:rsid w:val="00C355A2"/>
    <w:rsid w:val="00C44E74"/>
    <w:rsid w:val="00C535D8"/>
    <w:rsid w:val="00C861F9"/>
    <w:rsid w:val="00CA1DA5"/>
    <w:rsid w:val="00CA6A65"/>
    <w:rsid w:val="00CC14A5"/>
    <w:rsid w:val="00CC5071"/>
    <w:rsid w:val="00D05A62"/>
    <w:rsid w:val="00D1693D"/>
    <w:rsid w:val="00D241B1"/>
    <w:rsid w:val="00D460AC"/>
    <w:rsid w:val="00D7498F"/>
    <w:rsid w:val="00DA0498"/>
    <w:rsid w:val="00DC4B82"/>
    <w:rsid w:val="00DD5BCD"/>
    <w:rsid w:val="00DE0CEA"/>
    <w:rsid w:val="00DF51CB"/>
    <w:rsid w:val="00E009CE"/>
    <w:rsid w:val="00E51CA1"/>
    <w:rsid w:val="00E60857"/>
    <w:rsid w:val="00E87C0C"/>
    <w:rsid w:val="00ED1013"/>
    <w:rsid w:val="00EE0076"/>
    <w:rsid w:val="00EE10FC"/>
    <w:rsid w:val="00EE73B5"/>
    <w:rsid w:val="00F05DF1"/>
    <w:rsid w:val="00F067F1"/>
    <w:rsid w:val="00F072EC"/>
    <w:rsid w:val="00F36E40"/>
    <w:rsid w:val="00F45F55"/>
    <w:rsid w:val="00F501C3"/>
    <w:rsid w:val="00F52553"/>
    <w:rsid w:val="00F53E0E"/>
    <w:rsid w:val="00F77EE7"/>
    <w:rsid w:val="00F83343"/>
    <w:rsid w:val="00F94AF5"/>
    <w:rsid w:val="00FC381F"/>
    <w:rsid w:val="00FD0D66"/>
    <w:rsid w:val="00FD2CAB"/>
    <w:rsid w:val="00FE159E"/>
    <w:rsid w:val="00FE6DB9"/>
    <w:rsid w:val="00FF4C8E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410E3-9272-42CE-82C4-BDCA5912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35"/>
    <w:rPr>
      <w:lang w:val="sq-AL"/>
    </w:rPr>
  </w:style>
  <w:style w:type="paragraph" w:styleId="Heading1">
    <w:name w:val="heading 1"/>
    <w:basedOn w:val="Normal"/>
    <w:link w:val="Heading1Char"/>
    <w:uiPriority w:val="1"/>
    <w:qFormat/>
    <w:rsid w:val="00090335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090335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090335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090335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90335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090335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090335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090335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BodyText">
    <w:name w:val="Body Text"/>
    <w:basedOn w:val="Normal"/>
    <w:link w:val="BodyTextChar"/>
    <w:uiPriority w:val="1"/>
    <w:unhideWhenUsed/>
    <w:qFormat/>
    <w:rsid w:val="000903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090335"/>
  </w:style>
  <w:style w:type="paragraph" w:styleId="TOC1">
    <w:name w:val="toc 1"/>
    <w:basedOn w:val="Normal"/>
    <w:uiPriority w:val="1"/>
    <w:qFormat/>
    <w:rsid w:val="00090335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2">
    <w:name w:val="toc 2"/>
    <w:basedOn w:val="Normal"/>
    <w:uiPriority w:val="1"/>
    <w:qFormat/>
    <w:rsid w:val="00090335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3">
    <w:name w:val="toc 3"/>
    <w:basedOn w:val="Normal"/>
    <w:uiPriority w:val="1"/>
    <w:qFormat/>
    <w:rsid w:val="00090335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4">
    <w:name w:val="toc 4"/>
    <w:basedOn w:val="Normal"/>
    <w:uiPriority w:val="1"/>
    <w:qFormat/>
    <w:rsid w:val="00090335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ListParagraph">
    <w:name w:val="List Paragraph"/>
    <w:basedOn w:val="Normal"/>
    <w:uiPriority w:val="1"/>
    <w:qFormat/>
    <w:rsid w:val="00090335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eastAsia="sq-AL" w:bidi="sq-AL"/>
    </w:rPr>
  </w:style>
  <w:style w:type="paragraph" w:customStyle="1" w:styleId="TableParagraph">
    <w:name w:val="Table Paragraph"/>
    <w:basedOn w:val="Normal"/>
    <w:uiPriority w:val="1"/>
    <w:qFormat/>
    <w:rsid w:val="000903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q-AL" w:bidi="sq-AL"/>
    </w:rPr>
  </w:style>
  <w:style w:type="character" w:styleId="Hyperlink">
    <w:name w:val="Hyperlink"/>
    <w:basedOn w:val="DefaultParagraphFont"/>
    <w:uiPriority w:val="99"/>
    <w:unhideWhenUsed/>
    <w:rsid w:val="0009033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0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335"/>
  </w:style>
  <w:style w:type="paragraph" w:styleId="Footer">
    <w:name w:val="footer"/>
    <w:basedOn w:val="Normal"/>
    <w:link w:val="FooterChar"/>
    <w:uiPriority w:val="99"/>
    <w:unhideWhenUsed/>
    <w:rsid w:val="00090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335"/>
  </w:style>
  <w:style w:type="paragraph" w:customStyle="1" w:styleId="Default">
    <w:name w:val="Default"/>
    <w:rsid w:val="000903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595"/>
    <w:rPr>
      <w:rFonts w:ascii="Segoe UI" w:hAnsi="Segoe UI" w:cs="Segoe UI"/>
      <w:sz w:val="18"/>
      <w:szCs w:val="18"/>
      <w:lang w:val="sq-AL"/>
    </w:rPr>
  </w:style>
  <w:style w:type="character" w:styleId="Strong">
    <w:name w:val="Strong"/>
    <w:basedOn w:val="DefaultParagraphFont"/>
    <w:uiPriority w:val="22"/>
    <w:qFormat/>
    <w:rsid w:val="003A7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kk@rks-gov.net" TargetMode="External"/><Relationship Id="rId13" Type="http://schemas.openxmlformats.org/officeDocument/2006/relationships/hyperlink" Target="http://www.biblioteka-k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krs-ks.org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.bkk@rks-gov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blioteka-k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Shqipe Canolli</cp:lastModifiedBy>
  <cp:revision>18</cp:revision>
  <cp:lastPrinted>2023-11-21T08:45:00Z</cp:lastPrinted>
  <dcterms:created xsi:type="dcterms:W3CDTF">2026-05-01T15:32:00Z</dcterms:created>
  <dcterms:modified xsi:type="dcterms:W3CDTF">2026-05-05T11:31:00Z</dcterms:modified>
</cp:coreProperties>
</file>